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187" w:rsidRPr="009A1187" w:rsidRDefault="009A1187" w:rsidP="009A1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</w:t>
      </w:r>
      <w:r w:rsidR="00E72CF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arządzenie nr 15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/2024/K</w:t>
      </w:r>
      <w:r w:rsidR="00390EF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O</w:t>
      </w:r>
    </w:p>
    <w:p w:rsidR="009A1187" w:rsidRPr="009A1187" w:rsidRDefault="009A1187" w:rsidP="009A1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</w:pPr>
      <w:r w:rsidRPr="009A118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Dyrektora Zespołu Szkolno-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Przedszkolnego nr 7 w Gliwicach</w:t>
      </w:r>
    </w:p>
    <w:p w:rsidR="00D97DA9" w:rsidRDefault="00E72CF4" w:rsidP="009A1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z dnia 1</w:t>
      </w:r>
      <w:r w:rsidR="009A118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.09</w:t>
      </w:r>
      <w:r w:rsidR="009A1187" w:rsidRPr="009A118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.2024r.</w:t>
      </w:r>
    </w:p>
    <w:p w:rsidR="00A2357D" w:rsidRPr="00D97DA9" w:rsidRDefault="00A2357D" w:rsidP="009A1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9A1187" w:rsidRDefault="00D97DA9" w:rsidP="009A1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Cs w:val="24"/>
          <w:lang w:eastAsia="pl-PL"/>
        </w:rPr>
      </w:pPr>
      <w:r w:rsidRPr="009A1187">
        <w:rPr>
          <w:rFonts w:ascii="Times New Roman" w:eastAsia="Times New Roman" w:hAnsi="Times New Roman" w:cs="Times New Roman"/>
          <w:b/>
          <w:color w:val="222222"/>
          <w:szCs w:val="24"/>
          <w:lang w:eastAsia="pl-PL"/>
        </w:rPr>
        <w:t>w sprawie</w:t>
      </w:r>
      <w:r w:rsidR="009A1187" w:rsidRPr="009A1187">
        <w:rPr>
          <w:rFonts w:ascii="Times New Roman" w:eastAsia="Times New Roman" w:hAnsi="Times New Roman" w:cs="Times New Roman"/>
          <w:b/>
          <w:color w:val="222222"/>
          <w:szCs w:val="24"/>
          <w:lang w:eastAsia="pl-PL"/>
        </w:rPr>
        <w:t>:</w:t>
      </w:r>
      <w:r w:rsidR="00E72CF4">
        <w:rPr>
          <w:rFonts w:ascii="Times New Roman" w:eastAsia="Times New Roman" w:hAnsi="Times New Roman" w:cs="Times New Roman"/>
          <w:b/>
          <w:color w:val="222222"/>
          <w:szCs w:val="24"/>
          <w:lang w:eastAsia="pl-PL"/>
        </w:rPr>
        <w:t xml:space="preserve"> ustalenia wewnętrznej procedury dokonywania zgłoszeń naruszeń prawa </w:t>
      </w:r>
      <w:r w:rsidR="00A2357D">
        <w:rPr>
          <w:rFonts w:ascii="Times New Roman" w:eastAsia="Times New Roman" w:hAnsi="Times New Roman" w:cs="Times New Roman"/>
          <w:b/>
          <w:color w:val="222222"/>
          <w:szCs w:val="24"/>
          <w:lang w:eastAsia="pl-PL"/>
        </w:rPr>
        <w:t xml:space="preserve">                                      </w:t>
      </w:r>
      <w:r w:rsidR="00E72CF4">
        <w:rPr>
          <w:rFonts w:ascii="Times New Roman" w:eastAsia="Times New Roman" w:hAnsi="Times New Roman" w:cs="Times New Roman"/>
          <w:b/>
          <w:color w:val="222222"/>
          <w:szCs w:val="24"/>
          <w:lang w:eastAsia="pl-PL"/>
        </w:rPr>
        <w:t>i podejmowania działań następczych.</w:t>
      </w:r>
    </w:p>
    <w:p w:rsidR="00E72CF4" w:rsidRPr="00E72CF4" w:rsidRDefault="00E72CF4" w:rsidP="009A1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Cs w:val="24"/>
          <w:lang w:eastAsia="pl-PL"/>
        </w:rPr>
      </w:pPr>
    </w:p>
    <w:p w:rsidR="00D97DA9" w:rsidRPr="00E72CF4" w:rsidRDefault="00E72CF4" w:rsidP="009A1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Cs w:val="24"/>
          <w:lang w:eastAsia="pl-PL"/>
        </w:rPr>
        <w:t xml:space="preserve">Działając na podstawie art. 24 ust. 1 i art. 25 ustawy z dnia 14 czerwca 2024 r. o ochronie sygnalistów ( Dz.U. z 2024 r. poz. 928), oraz Zarządzenia PM nr 46/24 Prezydenta Miasta Gliwice z dnia 17 września 2024 r. </w:t>
      </w:r>
    </w:p>
    <w:p w:rsidR="009A1187" w:rsidRPr="00D97DA9" w:rsidRDefault="00E72CF4" w:rsidP="009A118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zarządzam:</w:t>
      </w:r>
    </w:p>
    <w:p w:rsidR="00D97DA9" w:rsidRDefault="00E72CF4" w:rsidP="00E72CF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Ustalenie w Zespole Szkolno-Przedszkolnym nr 7 w Gliwicach wewnętrzną procedurę dokonywania zgłoszeń naruszeń prawa i podejmowania działań następczych zgodnie </w:t>
      </w:r>
      <w:r w:rsidR="00A2357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 załącznikiem nr 1 do zarządzenia.</w:t>
      </w:r>
    </w:p>
    <w:p w:rsidR="00E72CF4" w:rsidRDefault="00E72CF4" w:rsidP="00E72CF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Do przyjmowania i weryfikacji zgłoszeń wewnętrznych, podejmowania działań następczych, prowadzenia rejestru zgłoszeń wewnętrznych oraz przetwarzania danych osobowych sygnalisty, osoby, której dotyczy zgłoszenie, oraz osoby trzeciej wskazanej w zgłoszeniu upoważniam:</w:t>
      </w:r>
    </w:p>
    <w:p w:rsidR="00855517" w:rsidRDefault="00855517" w:rsidP="00855517">
      <w:pPr>
        <w:pStyle w:val="Akapitzlist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A2357D" w:rsidRDefault="00E72CF4" w:rsidP="00E72CF4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Małgorzatę Kasprzyk – specjalistę ZSP7</w:t>
      </w:r>
      <w:r w:rsidR="00A2357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</w:t>
      </w:r>
    </w:p>
    <w:p w:rsidR="0089177F" w:rsidRDefault="005D400C" w:rsidP="0089177F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Małgorzatę Czarne</w:t>
      </w:r>
      <w:r w:rsidR="00A2357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cką- pedagog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 ZSP7,</w:t>
      </w:r>
    </w:p>
    <w:p w:rsidR="00A2357D" w:rsidRPr="00855517" w:rsidRDefault="00A2357D" w:rsidP="0085551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89177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zwanych pełnomocnikami</w:t>
      </w:r>
      <w:r w:rsidR="00B37DFF" w:rsidRPr="0089177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ds. zgłoszeń.</w:t>
      </w:r>
    </w:p>
    <w:p w:rsidR="00B37DFF" w:rsidRDefault="00B37DFF" w:rsidP="00B37DF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Osoby wskazane w ust. 2 zobowiązane są przed otrzymaniem dostępu do danych </w:t>
      </w:r>
      <w:r w:rsidR="00A2357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zawartych w zgłoszeniu do podpisania oświadczenia o zachowaniu poufności, którego wzór stanowi załącznik nr 1 do Wewnętrznej procedury dokonywania zgłoszeń naruszeń prawa i podejmowania działań następczych w ZSP7 wymienionej w ust.1.</w:t>
      </w:r>
    </w:p>
    <w:p w:rsidR="00A2357D" w:rsidRDefault="00A2357D" w:rsidP="00B37DF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Pracownicy Zespołu Szkolno-Przedszkolnego nr 7 w Gliwicach ( dalej ZSP7) zobowiązani są do zapoznania się z Wewnętrzną procedurą dokonywania zgłoszeń naruszeń prawa i podejmowania działań następczych w ZSP7oraz do jej stosowania. </w:t>
      </w:r>
    </w:p>
    <w:p w:rsidR="00A2357D" w:rsidRDefault="00A2357D" w:rsidP="00B37DF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 wykonanie zarządzenia odpowiedzialni są wszyscy pracownicy ZSP7.</w:t>
      </w:r>
    </w:p>
    <w:p w:rsidR="00A2357D" w:rsidRDefault="00A2357D" w:rsidP="00B37DF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 okresowy przegląd i aktualizację zarządzenia odpowiedzialny jest pełnomocnik                  ds. zgłoszeń.</w:t>
      </w:r>
    </w:p>
    <w:p w:rsidR="00A2357D" w:rsidRDefault="00A2357D" w:rsidP="00B37DF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Zarządzenie wchodzi w życie 25 września 2024 r. z wyjątkiem pkt. IX Wewnętrznej procedury dokonywania zgłoszeń naruszeń prawa i podejmowania działań następczych w ZSP7, który wchodzi w życie z dniem 25 grudnia 2024 r.</w:t>
      </w:r>
    </w:p>
    <w:p w:rsidR="00A2357D" w:rsidRPr="00B37DFF" w:rsidRDefault="00A2357D" w:rsidP="00A2357D">
      <w:pPr>
        <w:pStyle w:val="Akapitzlist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E72CF4" w:rsidRPr="00E72CF4" w:rsidRDefault="00E72CF4" w:rsidP="00B37DFF">
      <w:pPr>
        <w:pStyle w:val="Akapitzlist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9A1187" w:rsidRDefault="009A1187" w:rsidP="009A11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1187" w:rsidRPr="009A1187" w:rsidRDefault="009A1187" w:rsidP="009A1187">
      <w:pPr>
        <w:rPr>
          <w:rFonts w:ascii="Times New Roman" w:hAnsi="Times New Roman" w:cs="Times New Roman"/>
          <w:sz w:val="24"/>
          <w:szCs w:val="24"/>
        </w:rPr>
      </w:pPr>
    </w:p>
    <w:p w:rsidR="009A1187" w:rsidRPr="009A1187" w:rsidRDefault="00326028" w:rsidP="00326028">
      <w:pPr>
        <w:tabs>
          <w:tab w:val="left" w:pos="711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Izabela Kwiatkowska </w:t>
      </w:r>
    </w:p>
    <w:p w:rsidR="0061455E" w:rsidRDefault="009A1187" w:rsidP="009A1187">
      <w:pPr>
        <w:tabs>
          <w:tab w:val="left" w:pos="711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028">
        <w:rPr>
          <w:rFonts w:ascii="Times New Roman" w:hAnsi="Times New Roman" w:cs="Times New Roman"/>
          <w:sz w:val="24"/>
          <w:szCs w:val="24"/>
        </w:rPr>
        <w:t xml:space="preserve">                                Wicedyrektor Zespołu Szkolno-Przedszkolnego nr 7  w Gliwicach </w:t>
      </w:r>
      <w:r w:rsidRPr="009A1187">
        <w:rPr>
          <w:rFonts w:ascii="Times New Roman" w:hAnsi="Times New Roman" w:cs="Times New Roman"/>
          <w:sz w:val="24"/>
          <w:szCs w:val="24"/>
        </w:rPr>
        <w:t xml:space="preserve"> ZSP7</w:t>
      </w:r>
    </w:p>
    <w:p w:rsidR="002B3B10" w:rsidRDefault="002B3B10" w:rsidP="009A1187">
      <w:pPr>
        <w:tabs>
          <w:tab w:val="left" w:pos="71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B3B10" w:rsidRDefault="002B3B10" w:rsidP="002B3B10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2B3B10">
        <w:rPr>
          <w:rFonts w:ascii="Times New Roman" w:hAnsi="Times New Roman" w:cs="Times New Roman"/>
          <w:szCs w:val="24"/>
        </w:rPr>
        <w:lastRenderedPageBreak/>
        <w:t>Załącznik nr 1</w:t>
      </w:r>
    </w:p>
    <w:p w:rsidR="002B3B10" w:rsidRDefault="002B3B10" w:rsidP="002B3B10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2B3B10">
        <w:rPr>
          <w:rFonts w:ascii="Times New Roman" w:hAnsi="Times New Roman" w:cs="Times New Roman"/>
          <w:szCs w:val="24"/>
        </w:rPr>
        <w:t xml:space="preserve"> do Zarządzenia nr 15/2024/KO</w:t>
      </w:r>
    </w:p>
    <w:p w:rsidR="002B3B10" w:rsidRPr="002B3B10" w:rsidRDefault="002B3B10" w:rsidP="002B3B10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2B3B10">
        <w:rPr>
          <w:rFonts w:ascii="Times New Roman" w:hAnsi="Times New Roman" w:cs="Times New Roman"/>
          <w:szCs w:val="24"/>
        </w:rPr>
        <w:t xml:space="preserve"> z dnia 18.09.2024 r.</w:t>
      </w:r>
    </w:p>
    <w:p w:rsidR="002B3B10" w:rsidRDefault="002B3B10" w:rsidP="002B3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3B10" w:rsidRPr="00B952DB" w:rsidRDefault="002B3B10" w:rsidP="002B3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52DB">
        <w:rPr>
          <w:rFonts w:ascii="Times New Roman" w:hAnsi="Times New Roman" w:cs="Times New Roman"/>
          <w:b/>
          <w:sz w:val="24"/>
          <w:szCs w:val="24"/>
          <w:u w:val="single"/>
        </w:rPr>
        <w:t xml:space="preserve">Wewnętrzna procedura dokonywania zgłoszeń naruszeń prawa </w:t>
      </w:r>
    </w:p>
    <w:p w:rsidR="002B3B10" w:rsidRPr="00B952DB" w:rsidRDefault="002B3B10" w:rsidP="002B3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52DB">
        <w:rPr>
          <w:rFonts w:ascii="Times New Roman" w:hAnsi="Times New Roman" w:cs="Times New Roman"/>
          <w:b/>
          <w:sz w:val="24"/>
          <w:szCs w:val="24"/>
          <w:u w:val="single"/>
        </w:rPr>
        <w:t xml:space="preserve">i podejmowania działań następczych </w:t>
      </w:r>
    </w:p>
    <w:p w:rsidR="002B3B10" w:rsidRPr="00B952DB" w:rsidRDefault="002B3B10" w:rsidP="002B3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52DB">
        <w:rPr>
          <w:rFonts w:ascii="Times New Roman" w:hAnsi="Times New Roman" w:cs="Times New Roman"/>
          <w:b/>
          <w:sz w:val="24"/>
          <w:szCs w:val="24"/>
          <w:u w:val="single"/>
        </w:rPr>
        <w:t>w Zespole Szkolno-Przedszkolnym nr 7 w Gliwicach</w:t>
      </w:r>
    </w:p>
    <w:p w:rsidR="002B3B10" w:rsidRPr="00543246" w:rsidRDefault="002B3B10" w:rsidP="002B3B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B10" w:rsidRPr="00543246" w:rsidRDefault="002B3B10" w:rsidP="002B3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B10" w:rsidRPr="00543246" w:rsidRDefault="002B3B10" w:rsidP="002B3B10">
      <w:pPr>
        <w:pStyle w:val="Akapitzlist"/>
        <w:numPr>
          <w:ilvl w:val="0"/>
          <w:numId w:val="32"/>
        </w:numPr>
        <w:spacing w:after="0" w:line="240" w:lineRule="auto"/>
        <w:ind w:left="0" w:hanging="2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246">
        <w:rPr>
          <w:rFonts w:ascii="Times New Roman" w:hAnsi="Times New Roman" w:cs="Times New Roman"/>
          <w:b/>
          <w:sz w:val="24"/>
          <w:szCs w:val="24"/>
        </w:rPr>
        <w:t>Przepisy wstępne</w:t>
      </w:r>
    </w:p>
    <w:p w:rsidR="002B3B10" w:rsidRPr="00543246" w:rsidRDefault="002B3B10" w:rsidP="002B3B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3B10" w:rsidRPr="00543246" w:rsidRDefault="002B3B10" w:rsidP="002B3B10">
      <w:pPr>
        <w:numPr>
          <w:ilvl w:val="0"/>
          <w:numId w:val="8"/>
        </w:numPr>
        <w:tabs>
          <w:tab w:val="clear" w:pos="720"/>
        </w:tabs>
        <w:spacing w:after="10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 xml:space="preserve">Użyte w </w:t>
      </w:r>
      <w:r w:rsidRPr="00543246">
        <w:rPr>
          <w:rFonts w:ascii="Times New Roman" w:hAnsi="Times New Roman" w:cs="Times New Roman"/>
          <w:i/>
          <w:sz w:val="24"/>
          <w:szCs w:val="24"/>
        </w:rPr>
        <w:t>Procedurze</w:t>
      </w:r>
      <w:r w:rsidRPr="00543246">
        <w:rPr>
          <w:rFonts w:ascii="Times New Roman" w:hAnsi="Times New Roman" w:cs="Times New Roman"/>
          <w:sz w:val="24"/>
          <w:szCs w:val="24"/>
        </w:rPr>
        <w:t xml:space="preserve"> określenia oznaczają:</w:t>
      </w:r>
    </w:p>
    <w:p w:rsidR="002B3B10" w:rsidRPr="00543246" w:rsidRDefault="002B3B10" w:rsidP="002B3B10">
      <w:pPr>
        <w:numPr>
          <w:ilvl w:val="1"/>
          <w:numId w:val="8"/>
        </w:numPr>
        <w:tabs>
          <w:tab w:val="clear" w:pos="1080"/>
        </w:tabs>
        <w:spacing w:after="10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>działanie następcze – działanie podjęte przez Pełnomocnika ds. zgłoszeń w celu oceny prawdziwości informacji zawartych w zgłoszeniu oraz w celu przeciwdziałania narusze</w:t>
      </w:r>
      <w:r w:rsidRPr="00543246">
        <w:rPr>
          <w:rFonts w:ascii="Times New Roman" w:hAnsi="Times New Roman" w:cs="Times New Roman"/>
          <w:sz w:val="24"/>
          <w:szCs w:val="24"/>
        </w:rPr>
        <w:softHyphen/>
        <w:t>niu prawa będącemu przedmiotem zgłoszenia;</w:t>
      </w:r>
    </w:p>
    <w:p w:rsidR="002B3B10" w:rsidRPr="00543246" w:rsidRDefault="002B3B10" w:rsidP="002B3B10">
      <w:pPr>
        <w:numPr>
          <w:ilvl w:val="1"/>
          <w:numId w:val="8"/>
        </w:numPr>
        <w:tabs>
          <w:tab w:val="clear" w:pos="1080"/>
        </w:tabs>
        <w:spacing w:after="10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>działanie odwetowe – bezpośrednie lub pośrednie działanie lub zaniechanie w kontek</w:t>
      </w:r>
      <w:r w:rsidRPr="00543246">
        <w:rPr>
          <w:rFonts w:ascii="Times New Roman" w:hAnsi="Times New Roman" w:cs="Times New Roman"/>
          <w:sz w:val="24"/>
          <w:szCs w:val="24"/>
        </w:rPr>
        <w:softHyphen/>
        <w:t>ście związanym z pracą, które jest spowodowane zgłoszeniem lub ujawnieniem publicz</w:t>
      </w:r>
      <w:r w:rsidRPr="00543246">
        <w:rPr>
          <w:rFonts w:ascii="Times New Roman" w:hAnsi="Times New Roman" w:cs="Times New Roman"/>
          <w:sz w:val="24"/>
          <w:szCs w:val="24"/>
        </w:rPr>
        <w:softHyphen/>
        <w:t xml:space="preserve">nym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246">
        <w:rPr>
          <w:rFonts w:ascii="Times New Roman" w:hAnsi="Times New Roman" w:cs="Times New Roman"/>
          <w:sz w:val="24"/>
          <w:szCs w:val="24"/>
        </w:rPr>
        <w:t xml:space="preserve"> które narusza lub może naruszyć prawa sygnalisty lub wyrządza lub może wyrzą</w:t>
      </w:r>
      <w:r w:rsidRPr="00543246">
        <w:rPr>
          <w:rFonts w:ascii="Times New Roman" w:hAnsi="Times New Roman" w:cs="Times New Roman"/>
          <w:sz w:val="24"/>
          <w:szCs w:val="24"/>
        </w:rPr>
        <w:softHyphen/>
        <w:t>dzić nieuzasadnioną szkodę sygnaliście;</w:t>
      </w:r>
    </w:p>
    <w:p w:rsidR="002B3B10" w:rsidRPr="00543246" w:rsidRDefault="002B3B10" w:rsidP="002B3B10">
      <w:pPr>
        <w:numPr>
          <w:ilvl w:val="1"/>
          <w:numId w:val="8"/>
        </w:numPr>
        <w:tabs>
          <w:tab w:val="clear" w:pos="1080"/>
        </w:tabs>
        <w:spacing w:after="10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>informacja o naruszeniu prawa – informacja, w tym uzasadnione podejrzenie dotyczące zaistniałego lub potencjalnego naruszenia prawa, do którego doszło lub prawdopodob</w:t>
      </w:r>
      <w:r w:rsidRPr="00543246">
        <w:rPr>
          <w:rFonts w:ascii="Times New Roman" w:hAnsi="Times New Roman" w:cs="Times New Roman"/>
          <w:sz w:val="24"/>
          <w:szCs w:val="24"/>
        </w:rPr>
        <w:softHyphen/>
        <w:t xml:space="preserve">nie dojdzie w placówce </w:t>
      </w:r>
      <w:r w:rsidRPr="00543246">
        <w:rPr>
          <w:rFonts w:ascii="Times New Roman" w:hAnsi="Times New Roman" w:cs="Times New Roman"/>
          <w:color w:val="000000"/>
          <w:sz w:val="24"/>
          <w:szCs w:val="24"/>
        </w:rPr>
        <w:t>lub informację dotyczącą próby ukrycia takiego naruszenia prawa</w:t>
      </w:r>
      <w:r w:rsidRPr="00543246">
        <w:rPr>
          <w:rFonts w:ascii="Times New Roman" w:hAnsi="Times New Roman" w:cs="Times New Roman"/>
          <w:sz w:val="24"/>
          <w:szCs w:val="24"/>
        </w:rPr>
        <w:t>;</w:t>
      </w:r>
    </w:p>
    <w:p w:rsidR="002B3B10" w:rsidRPr="00543246" w:rsidRDefault="002B3B10" w:rsidP="002B3B10">
      <w:pPr>
        <w:numPr>
          <w:ilvl w:val="1"/>
          <w:numId w:val="8"/>
        </w:numPr>
        <w:tabs>
          <w:tab w:val="clear" w:pos="1080"/>
        </w:tabs>
        <w:spacing w:after="10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>informacja zwrotna – przekazana sygnaliście informacja na temat planowanych lub pod</w:t>
      </w:r>
      <w:r w:rsidRPr="00543246">
        <w:rPr>
          <w:rFonts w:ascii="Times New Roman" w:hAnsi="Times New Roman" w:cs="Times New Roman"/>
          <w:sz w:val="24"/>
          <w:szCs w:val="24"/>
        </w:rPr>
        <w:softHyphen/>
        <w:t>jętych działań następczych i powodów takich działań;</w:t>
      </w:r>
    </w:p>
    <w:p w:rsidR="002B3B10" w:rsidRPr="00543246" w:rsidRDefault="002B3B10" w:rsidP="002B3B10">
      <w:pPr>
        <w:numPr>
          <w:ilvl w:val="1"/>
          <w:numId w:val="8"/>
        </w:numPr>
        <w:tabs>
          <w:tab w:val="clear" w:pos="1080"/>
        </w:tabs>
        <w:spacing w:after="10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 xml:space="preserve"> kontekst związany z pracą – przeszłe, obecne lub przyszłe działania związane z wykony</w:t>
      </w:r>
      <w:r w:rsidRPr="00543246">
        <w:rPr>
          <w:rFonts w:ascii="Times New Roman" w:hAnsi="Times New Roman" w:cs="Times New Roman"/>
          <w:sz w:val="24"/>
          <w:szCs w:val="24"/>
        </w:rPr>
        <w:softHyphen/>
        <w:t>waniem pracy na podstawie stosunku pracy lub innego stosunku prawnego stanowią</w:t>
      </w:r>
      <w:r w:rsidRPr="00543246">
        <w:rPr>
          <w:rFonts w:ascii="Times New Roman" w:hAnsi="Times New Roman" w:cs="Times New Roman"/>
          <w:sz w:val="24"/>
          <w:szCs w:val="24"/>
        </w:rPr>
        <w:softHyphen/>
        <w:t>cego podstawę świadczenia pracy lub usług lub pełnienia funkcji w placówce lub na jej rzecz, w ramach których uzyskano informację o naruszeniu prawa oraz istnieje możli</w:t>
      </w:r>
      <w:r w:rsidRPr="00543246">
        <w:rPr>
          <w:rFonts w:ascii="Times New Roman" w:hAnsi="Times New Roman" w:cs="Times New Roman"/>
          <w:sz w:val="24"/>
          <w:szCs w:val="24"/>
        </w:rPr>
        <w:softHyphen/>
        <w:t>wość doświadczenia działań odwetowych;</w:t>
      </w:r>
    </w:p>
    <w:p w:rsidR="002B3B10" w:rsidRPr="00543246" w:rsidRDefault="002B3B10" w:rsidP="002B3B10">
      <w:pPr>
        <w:numPr>
          <w:ilvl w:val="1"/>
          <w:numId w:val="8"/>
        </w:numPr>
        <w:tabs>
          <w:tab w:val="clear" w:pos="1080"/>
        </w:tabs>
        <w:spacing w:after="10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>naruszenie prawa – działanie lub zaniechanie, które jest niezgodne z prawem lub ma na celu obejście prawa w jednej z dziedzin wskazanych w pkt. II ust. 1 procedury zgłoszeń wewnętrznych;</w:t>
      </w:r>
    </w:p>
    <w:p w:rsidR="002B3B10" w:rsidRPr="00543246" w:rsidRDefault="002B3B10" w:rsidP="002B3B10">
      <w:pPr>
        <w:numPr>
          <w:ilvl w:val="1"/>
          <w:numId w:val="8"/>
        </w:numPr>
        <w:tabs>
          <w:tab w:val="clear" w:pos="1080"/>
        </w:tabs>
        <w:spacing w:after="10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>osoba, której dotyczy zgłoszenie – osoba fizyczna, osoba prawna lub jednostka organi</w:t>
      </w:r>
      <w:r w:rsidRPr="00543246">
        <w:rPr>
          <w:rFonts w:ascii="Times New Roman" w:hAnsi="Times New Roman" w:cs="Times New Roman"/>
          <w:sz w:val="24"/>
          <w:szCs w:val="24"/>
        </w:rPr>
        <w:softHyphen/>
        <w:t>zacyjna nieposiadająca osobowości prawnej, której ustawa przyznaje zdolność prawną, wskazaną w zgłoszeniu lub ujawnieniu publicznym jako osoba, która dopuściła się naru</w:t>
      </w:r>
      <w:r w:rsidRPr="00543246">
        <w:rPr>
          <w:rFonts w:ascii="Times New Roman" w:hAnsi="Times New Roman" w:cs="Times New Roman"/>
          <w:sz w:val="24"/>
          <w:szCs w:val="24"/>
        </w:rPr>
        <w:softHyphen/>
        <w:t>szenia prawa, lub jako osoba, z którą osoba, która dopuściła się naruszenia prawa, jest powiązana;</w:t>
      </w:r>
    </w:p>
    <w:p w:rsidR="002B3B10" w:rsidRPr="00543246" w:rsidRDefault="002B3B10" w:rsidP="002B3B10">
      <w:pPr>
        <w:numPr>
          <w:ilvl w:val="1"/>
          <w:numId w:val="8"/>
        </w:numPr>
        <w:tabs>
          <w:tab w:val="clear" w:pos="1080"/>
        </w:tabs>
        <w:spacing w:after="10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>osoba pomagająca w dokonaniu zgłoszenia – osoba fizyczna, która pomaga sygnaliście w zgłoszeniu lub ujawnieniu publicznym w kontekście związanym z pracą i której pomoc nie powinna zostać ujawniona;</w:t>
      </w:r>
    </w:p>
    <w:p w:rsidR="002B3B10" w:rsidRPr="00543246" w:rsidRDefault="002B3B10" w:rsidP="002B3B10">
      <w:pPr>
        <w:numPr>
          <w:ilvl w:val="1"/>
          <w:numId w:val="8"/>
        </w:numPr>
        <w:tabs>
          <w:tab w:val="clear" w:pos="1080"/>
        </w:tabs>
        <w:spacing w:after="10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>osoba powiązana z sygnalistą – osoba fizyczna, która może doświadczyć działań odwe</w:t>
      </w:r>
      <w:r w:rsidRPr="00543246">
        <w:rPr>
          <w:rFonts w:ascii="Times New Roman" w:hAnsi="Times New Roman" w:cs="Times New Roman"/>
          <w:sz w:val="24"/>
          <w:szCs w:val="24"/>
        </w:rPr>
        <w:softHyphen/>
        <w:t>towych, w tym współpracownik lub osoba najbliższa sygnalisty w rozumieniu art. 115 § 11 ustawy z dnia 6 czerwca 1997 r. – Kodeks karny;</w:t>
      </w:r>
    </w:p>
    <w:p w:rsidR="002B3B10" w:rsidRPr="00543246" w:rsidRDefault="002B3B10" w:rsidP="002B3B10">
      <w:pPr>
        <w:numPr>
          <w:ilvl w:val="1"/>
          <w:numId w:val="8"/>
        </w:numPr>
        <w:tabs>
          <w:tab w:val="clear" w:pos="1080"/>
        </w:tabs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>pełnomocnik ds. zgłoszeń – pracownik upoważniony przez dyrektora do przyjmowa</w:t>
      </w:r>
      <w:r w:rsidRPr="00543246">
        <w:rPr>
          <w:rFonts w:ascii="Times New Roman" w:hAnsi="Times New Roman" w:cs="Times New Roman"/>
          <w:sz w:val="24"/>
          <w:szCs w:val="24"/>
        </w:rPr>
        <w:softHyphen/>
        <w:t>nia zgłoszeń, podejmowania działań następczych obejmujących weryfikację zgłoszenia i dal</w:t>
      </w:r>
      <w:r w:rsidRPr="00543246">
        <w:rPr>
          <w:rFonts w:ascii="Times New Roman" w:hAnsi="Times New Roman" w:cs="Times New Roman"/>
          <w:sz w:val="24"/>
          <w:szCs w:val="24"/>
        </w:rPr>
        <w:softHyphen/>
        <w:t>szą komunikację z sygnalistą;</w:t>
      </w:r>
    </w:p>
    <w:p w:rsidR="002B3B10" w:rsidRPr="00543246" w:rsidRDefault="002B3B10" w:rsidP="002B3B10">
      <w:pPr>
        <w:numPr>
          <w:ilvl w:val="1"/>
          <w:numId w:val="8"/>
        </w:numPr>
        <w:tabs>
          <w:tab w:val="clear" w:pos="1080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lastRenderedPageBreak/>
        <w:t>podmiot prawny – podmiot prywatny lub podmiot publiczny;</w:t>
      </w:r>
    </w:p>
    <w:p w:rsidR="002B3B10" w:rsidRPr="00543246" w:rsidRDefault="002B3B10" w:rsidP="002B3B10">
      <w:pPr>
        <w:numPr>
          <w:ilvl w:val="1"/>
          <w:numId w:val="8"/>
        </w:numPr>
        <w:tabs>
          <w:tab w:val="clear" w:pos="1080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>system do przyjmowania zgłoszeń – system informatyczny typu SaaS;</w:t>
      </w:r>
    </w:p>
    <w:p w:rsidR="002B3B10" w:rsidRPr="00543246" w:rsidRDefault="002B3B10" w:rsidP="002B3B10">
      <w:pPr>
        <w:numPr>
          <w:ilvl w:val="1"/>
          <w:numId w:val="8"/>
        </w:numPr>
        <w:tabs>
          <w:tab w:val="clear" w:pos="1080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>ujawnienie publiczne – podanie informacji o naruszeniu prawa do wiadomości publicz</w:t>
      </w:r>
      <w:r w:rsidRPr="00543246">
        <w:rPr>
          <w:rFonts w:ascii="Times New Roman" w:hAnsi="Times New Roman" w:cs="Times New Roman"/>
          <w:sz w:val="24"/>
          <w:szCs w:val="24"/>
        </w:rPr>
        <w:softHyphen/>
        <w:t>nej;</w:t>
      </w:r>
    </w:p>
    <w:p w:rsidR="002B3B10" w:rsidRPr="00543246" w:rsidRDefault="002B3B10" w:rsidP="002B3B10">
      <w:pPr>
        <w:numPr>
          <w:ilvl w:val="1"/>
          <w:numId w:val="8"/>
        </w:numPr>
        <w:tabs>
          <w:tab w:val="clear" w:pos="1080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>zgłoszenie anonimowe- zgłoszenie dokonane przez osobę, która nie ujawniła danych umożliwiających zidentyfikowania tożsamości;</w:t>
      </w:r>
    </w:p>
    <w:p w:rsidR="002B3B10" w:rsidRPr="00543246" w:rsidRDefault="002B3B10" w:rsidP="002B3B10">
      <w:pPr>
        <w:numPr>
          <w:ilvl w:val="1"/>
          <w:numId w:val="8"/>
        </w:numPr>
        <w:tabs>
          <w:tab w:val="clear" w:pos="1080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>zgłoszenie wewnętrzne – przekazana przez osobę uprawnioną za pomocą systemu do przyjmowania zgłoszeń informacja o naruszeniu prawa w ZSP7;</w:t>
      </w:r>
    </w:p>
    <w:p w:rsidR="002B3B10" w:rsidRPr="00543246" w:rsidRDefault="002B3B10" w:rsidP="002B3B10">
      <w:pPr>
        <w:numPr>
          <w:ilvl w:val="1"/>
          <w:numId w:val="8"/>
        </w:numPr>
        <w:tabs>
          <w:tab w:val="clear" w:pos="1080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>zgłoszenie zewnętrzne – ustne lub pisemne przekazanie Rzecznikowi Praw Obywatel</w:t>
      </w:r>
      <w:r w:rsidRPr="00543246">
        <w:rPr>
          <w:rFonts w:ascii="Times New Roman" w:hAnsi="Times New Roman" w:cs="Times New Roman"/>
          <w:sz w:val="24"/>
          <w:szCs w:val="24"/>
        </w:rPr>
        <w:softHyphen/>
        <w:t>skich albo organowi publicznemu informacji o naruszeniu prawa.</w:t>
      </w:r>
    </w:p>
    <w:p w:rsidR="002B3B10" w:rsidRPr="00543246" w:rsidRDefault="002B3B10" w:rsidP="002B3B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B3B10" w:rsidRPr="00543246" w:rsidRDefault="002B3B10" w:rsidP="002B3B10">
      <w:pPr>
        <w:pStyle w:val="Akapitzlist"/>
        <w:numPr>
          <w:ilvl w:val="0"/>
          <w:numId w:val="32"/>
        </w:numPr>
        <w:spacing w:after="0" w:line="240" w:lineRule="auto"/>
        <w:ind w:left="142" w:hanging="3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246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2B3B10" w:rsidRPr="00543246" w:rsidRDefault="002B3B10" w:rsidP="002B3B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3B10" w:rsidRPr="00543246" w:rsidRDefault="002B3B10" w:rsidP="002B3B10">
      <w:pPr>
        <w:pStyle w:val="Akapitzlist"/>
        <w:numPr>
          <w:ilvl w:val="0"/>
          <w:numId w:val="12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 xml:space="preserve">Naruszeniem prawa, które podlega zgłoszeniu na podstawie </w:t>
      </w:r>
      <w:r w:rsidRPr="00543246">
        <w:rPr>
          <w:rFonts w:ascii="Times New Roman" w:hAnsi="Times New Roman" w:cs="Times New Roman"/>
          <w:i/>
          <w:color w:val="000000"/>
          <w:sz w:val="24"/>
          <w:szCs w:val="24"/>
        </w:rPr>
        <w:t>Procedury</w:t>
      </w:r>
      <w:r w:rsidRPr="00543246">
        <w:rPr>
          <w:rFonts w:ascii="Times New Roman" w:hAnsi="Times New Roman" w:cs="Times New Roman"/>
          <w:sz w:val="24"/>
          <w:szCs w:val="24"/>
        </w:rPr>
        <w:t>, jest działanie lub za</w:t>
      </w:r>
      <w:r w:rsidRPr="00543246">
        <w:rPr>
          <w:rFonts w:ascii="Times New Roman" w:hAnsi="Times New Roman" w:cs="Times New Roman"/>
          <w:sz w:val="24"/>
          <w:szCs w:val="24"/>
        </w:rPr>
        <w:softHyphen/>
        <w:t>niechanie niezgodne z prawem lub mające na celu obejście prawa dotyczące:</w:t>
      </w:r>
    </w:p>
    <w:p w:rsidR="002B3B10" w:rsidRPr="00543246" w:rsidRDefault="002B3B10" w:rsidP="002B3B10">
      <w:pPr>
        <w:numPr>
          <w:ilvl w:val="1"/>
          <w:numId w:val="12"/>
        </w:numPr>
        <w:tabs>
          <w:tab w:val="clear" w:pos="1080"/>
        </w:tabs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 xml:space="preserve">korupcji; </w:t>
      </w:r>
    </w:p>
    <w:p w:rsidR="002B3B10" w:rsidRPr="00543246" w:rsidRDefault="002B3B10" w:rsidP="002B3B10">
      <w:pPr>
        <w:numPr>
          <w:ilvl w:val="1"/>
          <w:numId w:val="12"/>
        </w:numPr>
        <w:tabs>
          <w:tab w:val="clear" w:pos="1080"/>
        </w:tabs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 xml:space="preserve">zamówień publicznych; </w:t>
      </w:r>
    </w:p>
    <w:p w:rsidR="002B3B10" w:rsidRPr="00543246" w:rsidRDefault="002B3B10" w:rsidP="002B3B10">
      <w:pPr>
        <w:numPr>
          <w:ilvl w:val="1"/>
          <w:numId w:val="12"/>
        </w:numPr>
        <w:tabs>
          <w:tab w:val="clear" w:pos="1080"/>
        </w:tabs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 xml:space="preserve">usług, produktów i rynków finansowych; </w:t>
      </w:r>
    </w:p>
    <w:p w:rsidR="002B3B10" w:rsidRPr="00543246" w:rsidRDefault="002B3B10" w:rsidP="002B3B10">
      <w:pPr>
        <w:numPr>
          <w:ilvl w:val="1"/>
          <w:numId w:val="12"/>
        </w:numPr>
        <w:tabs>
          <w:tab w:val="clear" w:pos="1080"/>
        </w:tabs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 xml:space="preserve">przeciwdziałania praniu pieniędzy oraz finansowaniu terroryzmu; </w:t>
      </w:r>
    </w:p>
    <w:p w:rsidR="002B3B10" w:rsidRPr="00543246" w:rsidRDefault="002B3B10" w:rsidP="002B3B10">
      <w:pPr>
        <w:numPr>
          <w:ilvl w:val="1"/>
          <w:numId w:val="12"/>
        </w:numPr>
        <w:tabs>
          <w:tab w:val="clear" w:pos="1080"/>
        </w:tabs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 xml:space="preserve">bezpieczeństwa produktów i ich zgodności z wymogami; </w:t>
      </w:r>
    </w:p>
    <w:p w:rsidR="002B3B10" w:rsidRPr="00543246" w:rsidRDefault="002B3B10" w:rsidP="002B3B10">
      <w:pPr>
        <w:numPr>
          <w:ilvl w:val="1"/>
          <w:numId w:val="12"/>
        </w:numPr>
        <w:tabs>
          <w:tab w:val="clear" w:pos="1080"/>
        </w:tabs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 xml:space="preserve">bezpieczeństwa transportu; </w:t>
      </w:r>
    </w:p>
    <w:p w:rsidR="002B3B10" w:rsidRPr="00543246" w:rsidRDefault="002B3B10" w:rsidP="002B3B10">
      <w:pPr>
        <w:numPr>
          <w:ilvl w:val="1"/>
          <w:numId w:val="12"/>
        </w:numPr>
        <w:tabs>
          <w:tab w:val="clear" w:pos="1080"/>
        </w:tabs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 xml:space="preserve">ochrony środowiska; </w:t>
      </w:r>
    </w:p>
    <w:p w:rsidR="002B3B10" w:rsidRPr="00543246" w:rsidRDefault="002B3B10" w:rsidP="002B3B10">
      <w:pPr>
        <w:numPr>
          <w:ilvl w:val="1"/>
          <w:numId w:val="12"/>
        </w:numPr>
        <w:tabs>
          <w:tab w:val="clear" w:pos="1080"/>
        </w:tabs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 xml:space="preserve">ochrony radiologicznej i bezpieczeństwa jądrowego; </w:t>
      </w:r>
    </w:p>
    <w:p w:rsidR="002B3B10" w:rsidRPr="00543246" w:rsidRDefault="002B3B10" w:rsidP="002B3B10">
      <w:pPr>
        <w:numPr>
          <w:ilvl w:val="1"/>
          <w:numId w:val="12"/>
        </w:numPr>
        <w:tabs>
          <w:tab w:val="clear" w:pos="1080"/>
        </w:tabs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 xml:space="preserve">bezpieczeństwa żywności; </w:t>
      </w:r>
    </w:p>
    <w:p w:rsidR="002B3B10" w:rsidRPr="00543246" w:rsidRDefault="002B3B10" w:rsidP="002B3B10">
      <w:pPr>
        <w:numPr>
          <w:ilvl w:val="1"/>
          <w:numId w:val="12"/>
        </w:numPr>
        <w:tabs>
          <w:tab w:val="clear" w:pos="1080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>zdrowia publicznego;</w:t>
      </w:r>
    </w:p>
    <w:p w:rsidR="002B3B10" w:rsidRPr="00543246" w:rsidRDefault="002B3B10" w:rsidP="002B3B10">
      <w:pPr>
        <w:numPr>
          <w:ilvl w:val="1"/>
          <w:numId w:val="12"/>
        </w:numPr>
        <w:tabs>
          <w:tab w:val="clear" w:pos="1080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 xml:space="preserve">ochrony konsumentów; </w:t>
      </w:r>
    </w:p>
    <w:p w:rsidR="002B3B10" w:rsidRPr="00543246" w:rsidRDefault="002B3B10" w:rsidP="002B3B10">
      <w:pPr>
        <w:numPr>
          <w:ilvl w:val="1"/>
          <w:numId w:val="12"/>
        </w:numPr>
        <w:tabs>
          <w:tab w:val="clear" w:pos="1080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 xml:space="preserve">ochrony prywatności i danych osobowych; </w:t>
      </w:r>
    </w:p>
    <w:p w:rsidR="002B3B10" w:rsidRPr="00543246" w:rsidRDefault="002B3B10" w:rsidP="002B3B10">
      <w:pPr>
        <w:numPr>
          <w:ilvl w:val="1"/>
          <w:numId w:val="12"/>
        </w:numPr>
        <w:tabs>
          <w:tab w:val="clear" w:pos="1080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 xml:space="preserve">bezpieczeństwa sieci i systemów teleinformatycznych; </w:t>
      </w:r>
    </w:p>
    <w:p w:rsidR="002B3B10" w:rsidRPr="00543246" w:rsidRDefault="002B3B10" w:rsidP="002B3B10">
      <w:pPr>
        <w:numPr>
          <w:ilvl w:val="1"/>
          <w:numId w:val="12"/>
        </w:numPr>
        <w:tabs>
          <w:tab w:val="clear" w:pos="1080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>interesów finansowych Skarbu Państwa Rzeczypospolitej Polskiej, jednostki samo</w:t>
      </w:r>
      <w:r w:rsidRPr="00543246">
        <w:rPr>
          <w:rFonts w:ascii="Times New Roman" w:hAnsi="Times New Roman" w:cs="Times New Roman"/>
          <w:sz w:val="24"/>
          <w:szCs w:val="24"/>
        </w:rPr>
        <w:softHyphen/>
        <w:t xml:space="preserve">rządu terytorialnego oraz Unii Europejskiej; </w:t>
      </w:r>
    </w:p>
    <w:p w:rsidR="002B3B10" w:rsidRPr="00543246" w:rsidRDefault="002B3B10" w:rsidP="002B3B10">
      <w:pPr>
        <w:numPr>
          <w:ilvl w:val="1"/>
          <w:numId w:val="12"/>
        </w:numPr>
        <w:tabs>
          <w:tab w:val="clear" w:pos="1080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 xml:space="preserve">rynku wewnętrznego Unii Europejskiej, w tym publicznoprawnych zasad konkurencji i pomocy państwa oraz opodatkowania osób prawnych; </w:t>
      </w:r>
    </w:p>
    <w:p w:rsidR="002B3B10" w:rsidRPr="00543246" w:rsidRDefault="002B3B10" w:rsidP="002B3B10">
      <w:pPr>
        <w:numPr>
          <w:ilvl w:val="1"/>
          <w:numId w:val="12"/>
        </w:numPr>
        <w:tabs>
          <w:tab w:val="clear" w:pos="1080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>konstytucyjnych wolności i praw człowieka i obywatela – występujące w stosunkach jednostki z organami władzy publicznej i niezwiązane z dziedzinami wskazanymi w pkt 1–15.</w:t>
      </w:r>
    </w:p>
    <w:p w:rsidR="002B3B10" w:rsidRPr="00543246" w:rsidRDefault="002B3B10" w:rsidP="002B3B10">
      <w:pPr>
        <w:pStyle w:val="Akapitzlist"/>
        <w:numPr>
          <w:ilvl w:val="0"/>
          <w:numId w:val="12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>Sygnalistą jest osoba fizyczna lub prawna, która zgłasza informacje o naruszeniu prawa uzy</w:t>
      </w:r>
      <w:r w:rsidRPr="00543246">
        <w:rPr>
          <w:rFonts w:ascii="Times New Roman" w:hAnsi="Times New Roman" w:cs="Times New Roman"/>
          <w:sz w:val="24"/>
          <w:szCs w:val="24"/>
        </w:rPr>
        <w:softHyphen/>
        <w:t>skane w kontekście związanym z pracą w ZSP7 lub na rzecz ZSP7, w tym:</w:t>
      </w:r>
    </w:p>
    <w:p w:rsidR="002B3B10" w:rsidRPr="00543246" w:rsidRDefault="002B3B10" w:rsidP="002B3B10">
      <w:pPr>
        <w:numPr>
          <w:ilvl w:val="1"/>
          <w:numId w:val="12"/>
        </w:numPr>
        <w:tabs>
          <w:tab w:val="clear" w:pos="1080"/>
        </w:tabs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>pracownik,</w:t>
      </w:r>
    </w:p>
    <w:p w:rsidR="002B3B10" w:rsidRPr="00543246" w:rsidRDefault="002B3B10" w:rsidP="002B3B10">
      <w:pPr>
        <w:numPr>
          <w:ilvl w:val="1"/>
          <w:numId w:val="12"/>
        </w:numPr>
        <w:tabs>
          <w:tab w:val="clear" w:pos="1080"/>
        </w:tabs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>pracownik tymczasowy,</w:t>
      </w:r>
    </w:p>
    <w:p w:rsidR="002B3B10" w:rsidRPr="00543246" w:rsidRDefault="002B3B10" w:rsidP="002B3B10">
      <w:pPr>
        <w:numPr>
          <w:ilvl w:val="1"/>
          <w:numId w:val="12"/>
        </w:numPr>
        <w:tabs>
          <w:tab w:val="clear" w:pos="1080"/>
        </w:tabs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lastRenderedPageBreak/>
        <w:t>osoba świadcząca pracę na innej podstawie niż stosunek pracy, w tym na podstawie umowy cywilnoprawnej,</w:t>
      </w:r>
    </w:p>
    <w:p w:rsidR="002B3B10" w:rsidRPr="00543246" w:rsidRDefault="002B3B10" w:rsidP="002B3B10">
      <w:pPr>
        <w:numPr>
          <w:ilvl w:val="1"/>
          <w:numId w:val="12"/>
        </w:numPr>
        <w:tabs>
          <w:tab w:val="clear" w:pos="1080"/>
        </w:tabs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>przedsiębiorca,</w:t>
      </w:r>
    </w:p>
    <w:p w:rsidR="002B3B10" w:rsidRPr="00543246" w:rsidRDefault="002B3B10" w:rsidP="002B3B10">
      <w:pPr>
        <w:numPr>
          <w:ilvl w:val="1"/>
          <w:numId w:val="12"/>
        </w:numPr>
        <w:tabs>
          <w:tab w:val="clear" w:pos="1080"/>
        </w:tabs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>osoba świadcząca pracę pod nadzorem i kierownictwem wykonawcy, podwykonawcy lub dostawcy,</w:t>
      </w:r>
    </w:p>
    <w:p w:rsidR="002B3B10" w:rsidRPr="00543246" w:rsidRDefault="002B3B10" w:rsidP="002B3B10">
      <w:pPr>
        <w:numPr>
          <w:ilvl w:val="1"/>
          <w:numId w:val="12"/>
        </w:numPr>
        <w:tabs>
          <w:tab w:val="clear" w:pos="1080"/>
        </w:tabs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>stażysta,</w:t>
      </w:r>
    </w:p>
    <w:p w:rsidR="002B3B10" w:rsidRPr="00543246" w:rsidRDefault="002B3B10" w:rsidP="002B3B10">
      <w:pPr>
        <w:numPr>
          <w:ilvl w:val="1"/>
          <w:numId w:val="12"/>
        </w:numPr>
        <w:tabs>
          <w:tab w:val="clear" w:pos="1080"/>
        </w:tabs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 xml:space="preserve"> wolontariusz;</w:t>
      </w:r>
    </w:p>
    <w:p w:rsidR="002B3B10" w:rsidRPr="00543246" w:rsidRDefault="002B3B10" w:rsidP="002B3B10">
      <w:pPr>
        <w:numPr>
          <w:ilvl w:val="1"/>
          <w:numId w:val="12"/>
        </w:numPr>
        <w:tabs>
          <w:tab w:val="clear" w:pos="1080"/>
        </w:tabs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 xml:space="preserve"> praktykant.</w:t>
      </w:r>
    </w:p>
    <w:p w:rsidR="002B3B10" w:rsidRPr="00543246" w:rsidRDefault="002B3B10" w:rsidP="002B3B10">
      <w:pPr>
        <w:pStyle w:val="Akapitzlist"/>
        <w:numPr>
          <w:ilvl w:val="0"/>
          <w:numId w:val="12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>Do przyjmowania zgłoszeń wewnętrznych, prowadzenia rejestru zgłoszeń oraz podejmo</w:t>
      </w:r>
      <w:r w:rsidRPr="00543246">
        <w:rPr>
          <w:rFonts w:ascii="Times New Roman" w:hAnsi="Times New Roman" w:cs="Times New Roman"/>
          <w:sz w:val="24"/>
          <w:szCs w:val="24"/>
        </w:rPr>
        <w:softHyphen/>
        <w:t>wania działań następczych, włączając w to weryfikację zgłoszenia wewnętrznego i dalszą komunikację z sygnalistą, w tym występowanie o dodatkowe informacje i przekazywanie sygnaliście informacji zwrotnej, wyznaczeni są wskazani w pkt. 2 zarządzenia pracownicy ZSP7.</w:t>
      </w:r>
    </w:p>
    <w:p w:rsidR="002B3B10" w:rsidRPr="00543246" w:rsidRDefault="002B3B10" w:rsidP="002B3B10">
      <w:pPr>
        <w:pStyle w:val="Akapitzlist"/>
        <w:numPr>
          <w:ilvl w:val="0"/>
          <w:numId w:val="12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>W przypadku, gdy zgłoszenie wewnętrzne dotyczy działań pracowników wskazanych                 w pkt. 2 zarządzenia, Dyrektor ZSP7, a w razie jego nieobecności – osoba go zastępująca, upoważ</w:t>
      </w:r>
      <w:r w:rsidRPr="00543246">
        <w:rPr>
          <w:rFonts w:ascii="Times New Roman" w:hAnsi="Times New Roman" w:cs="Times New Roman"/>
          <w:sz w:val="24"/>
          <w:szCs w:val="24"/>
        </w:rPr>
        <w:softHyphen/>
        <w:t xml:space="preserve">nia bezstronną osobę do podejmowania działań następczych – włączając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43246">
        <w:rPr>
          <w:rFonts w:ascii="Times New Roman" w:hAnsi="Times New Roman" w:cs="Times New Roman"/>
          <w:sz w:val="24"/>
          <w:szCs w:val="24"/>
        </w:rPr>
        <w:t>w to weryfikację zgłoszenia wewnętrznego i dalszą komunikację z sygnalistą, w tym występowanie o dodat</w:t>
      </w:r>
      <w:r w:rsidRPr="00543246">
        <w:rPr>
          <w:rFonts w:ascii="Times New Roman" w:hAnsi="Times New Roman" w:cs="Times New Roman"/>
          <w:sz w:val="24"/>
          <w:szCs w:val="24"/>
        </w:rPr>
        <w:softHyphen/>
        <w:t>kowe informacje i przekazywanie sygnaliście informacji zwrotnej – oraz do wprowadzenia zgłoszenia do rejestru zgłoszeń wewnętrznych.</w:t>
      </w:r>
    </w:p>
    <w:p w:rsidR="002B3B10" w:rsidRPr="00543246" w:rsidRDefault="002B3B10" w:rsidP="002B3B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3B10" w:rsidRPr="00543246" w:rsidRDefault="002B3B10" w:rsidP="002B3B10">
      <w:pPr>
        <w:pStyle w:val="Akapitzlist"/>
        <w:numPr>
          <w:ilvl w:val="0"/>
          <w:numId w:val="32"/>
        </w:numPr>
        <w:spacing w:after="0" w:line="240" w:lineRule="auto"/>
        <w:ind w:left="142" w:hanging="3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246">
        <w:rPr>
          <w:rFonts w:ascii="Times New Roman" w:hAnsi="Times New Roman" w:cs="Times New Roman"/>
          <w:b/>
          <w:sz w:val="24"/>
          <w:szCs w:val="24"/>
        </w:rPr>
        <w:t>Pełnomocnik ds. zgłoszeń</w:t>
      </w:r>
    </w:p>
    <w:p w:rsidR="002B3B10" w:rsidRPr="00543246" w:rsidRDefault="002B3B10" w:rsidP="002B3B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3B10" w:rsidRPr="00543246" w:rsidRDefault="002B3B10" w:rsidP="002B3B10">
      <w:pPr>
        <w:numPr>
          <w:ilvl w:val="0"/>
          <w:numId w:val="10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>Dyrektor wyznacza Pełnomocników ds. zgłoszeń, udzielając pisemnego upoważnienia do przyjmowania zgłoszeń wewnętrznych, dokonywania ich wstępnej weryfikacji, podej</w:t>
      </w:r>
      <w:r w:rsidRPr="00543246">
        <w:rPr>
          <w:rFonts w:ascii="Times New Roman" w:hAnsi="Times New Roman" w:cs="Times New Roman"/>
          <w:sz w:val="24"/>
          <w:szCs w:val="24"/>
        </w:rPr>
        <w:softHyphen/>
        <w:t>mo</w:t>
      </w:r>
      <w:r w:rsidRPr="00543246">
        <w:rPr>
          <w:rFonts w:ascii="Times New Roman" w:hAnsi="Times New Roman" w:cs="Times New Roman"/>
          <w:sz w:val="24"/>
          <w:szCs w:val="24"/>
        </w:rPr>
        <w:softHyphen/>
        <w:t>wania działań następczych oraz związa</w:t>
      </w:r>
      <w:r w:rsidRPr="00543246">
        <w:rPr>
          <w:rFonts w:ascii="Times New Roman" w:hAnsi="Times New Roman" w:cs="Times New Roman"/>
          <w:sz w:val="24"/>
          <w:szCs w:val="24"/>
        </w:rPr>
        <w:softHyphen/>
        <w:t>nego z tym przetwarzania danych osobowych.</w:t>
      </w:r>
    </w:p>
    <w:p w:rsidR="002B3B10" w:rsidRPr="00543246" w:rsidRDefault="002B3B10" w:rsidP="002B3B10">
      <w:pPr>
        <w:numPr>
          <w:ilvl w:val="0"/>
          <w:numId w:val="10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>Dyrektor może ponadto powołać zespół składający się z pracowników placówki, udzielając im pisemnego upoważnienia do weryfikacji zgłoszeń wewnętrznych i podejmowania dzia</w:t>
      </w:r>
      <w:r w:rsidRPr="00543246">
        <w:rPr>
          <w:rFonts w:ascii="Times New Roman" w:hAnsi="Times New Roman" w:cs="Times New Roman"/>
          <w:sz w:val="24"/>
          <w:szCs w:val="24"/>
        </w:rPr>
        <w:softHyphen/>
        <w:t>łań następczych oraz związa</w:t>
      </w:r>
      <w:r w:rsidRPr="00543246">
        <w:rPr>
          <w:rFonts w:ascii="Times New Roman" w:hAnsi="Times New Roman" w:cs="Times New Roman"/>
          <w:sz w:val="24"/>
          <w:szCs w:val="24"/>
        </w:rPr>
        <w:softHyphen/>
        <w:t>nego z tym przetwarzania danych osobowych.</w:t>
      </w:r>
    </w:p>
    <w:p w:rsidR="002B3B10" w:rsidRPr="00543246" w:rsidRDefault="002B3B10" w:rsidP="002B3B10">
      <w:pPr>
        <w:numPr>
          <w:ilvl w:val="0"/>
          <w:numId w:val="10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>Pełnomocnicy ds. zgłoszeń, o których mowa w ust. 1, oraz zespół, o którym mowa w ust. 2, są obowiązani do zachowania tajem</w:t>
      </w:r>
      <w:r w:rsidRPr="00543246">
        <w:rPr>
          <w:rFonts w:ascii="Times New Roman" w:hAnsi="Times New Roman" w:cs="Times New Roman"/>
          <w:sz w:val="24"/>
          <w:szCs w:val="24"/>
        </w:rPr>
        <w:softHyphen/>
        <w:t>nicy w zakresie informacji i danych osobowych, które uzyskali w ramach przyjmowania i weryfikacji zgłoszeń wewnętrznych, oraz podejmowania działań następczych, także po ustaniu stosunku pracy.</w:t>
      </w:r>
    </w:p>
    <w:p w:rsidR="002B3B10" w:rsidRPr="00543246" w:rsidRDefault="002B3B10" w:rsidP="002B3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10" w:rsidRPr="00543246" w:rsidRDefault="002B3B10" w:rsidP="002B3B10">
      <w:pPr>
        <w:pStyle w:val="Akapitzlist"/>
        <w:numPr>
          <w:ilvl w:val="0"/>
          <w:numId w:val="32"/>
        </w:numPr>
        <w:spacing w:after="0" w:line="240" w:lineRule="auto"/>
        <w:ind w:left="142" w:hanging="3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246">
        <w:rPr>
          <w:rFonts w:ascii="Times New Roman" w:hAnsi="Times New Roman" w:cs="Times New Roman"/>
          <w:b/>
          <w:sz w:val="24"/>
          <w:szCs w:val="24"/>
        </w:rPr>
        <w:t>Sposób przekazywania zgłoszeń</w:t>
      </w:r>
    </w:p>
    <w:p w:rsidR="002B3B10" w:rsidRPr="00543246" w:rsidRDefault="002B3B10" w:rsidP="002B3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10" w:rsidRPr="00543246" w:rsidRDefault="002B3B10" w:rsidP="002B3B10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>W celu skutecznego podjęcia działań następczych oraz przekazania informacji o podjętych działaniach następczych zgłoszenia wewnętrzne umożliwiają iden</w:t>
      </w:r>
      <w:r w:rsidRPr="00543246">
        <w:rPr>
          <w:rFonts w:ascii="Times New Roman" w:hAnsi="Times New Roman" w:cs="Times New Roman"/>
          <w:sz w:val="24"/>
          <w:szCs w:val="24"/>
        </w:rPr>
        <w:softHyphen/>
        <w:t xml:space="preserve">tyfikację sygnalisty. Nie dopuszcza się przyjmowania zgłoszeń anonimowych. </w:t>
      </w:r>
    </w:p>
    <w:p w:rsidR="002B3B10" w:rsidRPr="00543246" w:rsidRDefault="002B3B10" w:rsidP="002B3B10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Style w:val="Domylnaczcionkaakapitu1"/>
          <w:rFonts w:ascii="Times New Roman" w:hAnsi="Times New Roman" w:cs="Times New Roman"/>
          <w:sz w:val="24"/>
          <w:szCs w:val="24"/>
        </w:rPr>
        <w:t>Zgłoszenia wewnętrzne przyjmowane są w postaci pisemnej, za pomocą systemu do przyj</w:t>
      </w:r>
      <w:r w:rsidRPr="00543246">
        <w:rPr>
          <w:rStyle w:val="Domylnaczcionkaakapitu1"/>
          <w:rFonts w:ascii="Times New Roman" w:hAnsi="Times New Roman" w:cs="Times New Roman"/>
          <w:sz w:val="24"/>
          <w:szCs w:val="24"/>
        </w:rPr>
        <w:softHyphen/>
        <w:t>mowania zgłoszeń.</w:t>
      </w:r>
    </w:p>
    <w:p w:rsidR="002B3B10" w:rsidRPr="00543246" w:rsidRDefault="002B3B10" w:rsidP="002B3B10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Style w:val="Domylnaczcionkaakapitu1"/>
          <w:rFonts w:ascii="Times New Roman" w:hAnsi="Times New Roman" w:cs="Times New Roman"/>
          <w:sz w:val="24"/>
          <w:szCs w:val="24"/>
        </w:rPr>
        <w:t>Sygnalista dokonuje zgłoszenia wyłącznie za pomocą formularza powiązanego z systemem przyjmowania zgłoszeń, udostępnionego na stronie internetowej: zsp7.whiblo.pl</w:t>
      </w:r>
    </w:p>
    <w:p w:rsidR="002B3B10" w:rsidRPr="00543246" w:rsidRDefault="002B3B10" w:rsidP="002B3B10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Style w:val="Domylnaczcionkaakapitu1"/>
          <w:rFonts w:ascii="Times New Roman" w:hAnsi="Times New Roman" w:cs="Times New Roman"/>
          <w:sz w:val="24"/>
          <w:szCs w:val="24"/>
        </w:rPr>
        <w:t>Zgłoszenie powinno zawierać:</w:t>
      </w:r>
    </w:p>
    <w:p w:rsidR="002B3B10" w:rsidRPr="00543246" w:rsidRDefault="002B3B10" w:rsidP="002B3B10">
      <w:pPr>
        <w:pStyle w:val="UMTrescpunktu"/>
        <w:numPr>
          <w:ilvl w:val="1"/>
          <w:numId w:val="13"/>
        </w:numPr>
        <w:spacing w:before="0" w:after="120"/>
        <w:ind w:left="567" w:hanging="283"/>
        <w:jc w:val="both"/>
        <w:rPr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t>imię i nazwisko;</w:t>
      </w:r>
    </w:p>
    <w:p w:rsidR="002B3B10" w:rsidRPr="00543246" w:rsidRDefault="002B3B10" w:rsidP="002B3B10">
      <w:pPr>
        <w:pStyle w:val="UMTrescpunktu"/>
        <w:numPr>
          <w:ilvl w:val="1"/>
          <w:numId w:val="13"/>
        </w:numPr>
        <w:spacing w:before="0" w:after="120"/>
        <w:ind w:left="567" w:hanging="283"/>
        <w:jc w:val="both"/>
        <w:rPr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lastRenderedPageBreak/>
        <w:t>adres do kontaktu;</w:t>
      </w:r>
    </w:p>
    <w:p w:rsidR="002B3B10" w:rsidRPr="00543246" w:rsidRDefault="002B3B10" w:rsidP="002B3B10">
      <w:pPr>
        <w:pStyle w:val="UMTrescpunktu"/>
        <w:numPr>
          <w:ilvl w:val="1"/>
          <w:numId w:val="13"/>
        </w:numPr>
        <w:spacing w:before="0" w:after="120"/>
        <w:ind w:left="567" w:hanging="283"/>
        <w:jc w:val="both"/>
        <w:rPr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t>datę sporządzenia zgłoszenia;</w:t>
      </w:r>
    </w:p>
    <w:p w:rsidR="002B3B10" w:rsidRPr="00543246" w:rsidRDefault="002B3B10" w:rsidP="002B3B10">
      <w:pPr>
        <w:pStyle w:val="UMTrescpunktu"/>
        <w:numPr>
          <w:ilvl w:val="1"/>
          <w:numId w:val="13"/>
        </w:numPr>
        <w:spacing w:before="0" w:after="120"/>
        <w:ind w:left="567" w:hanging="283"/>
        <w:jc w:val="both"/>
        <w:rPr>
          <w:rStyle w:val="Domylnaczcionkaakapitu1"/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t>dane osoby, która dopuściła się naruszenia prawa, tj. imię, nazwisko, a jeśli wskazanie osoby nie jest możliwe – nazwę komórki organizacyjnej ZSP7;</w:t>
      </w:r>
    </w:p>
    <w:p w:rsidR="002B3B10" w:rsidRPr="00543246" w:rsidRDefault="002B3B10" w:rsidP="002B3B10">
      <w:pPr>
        <w:pStyle w:val="UMTrescpunktu"/>
        <w:numPr>
          <w:ilvl w:val="1"/>
          <w:numId w:val="13"/>
        </w:numPr>
        <w:spacing w:before="0" w:after="120"/>
        <w:ind w:left="567" w:hanging="283"/>
        <w:jc w:val="both"/>
        <w:rPr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t xml:space="preserve"> dane kontrahenta ZSP7 – jeżeli sygnalistą jest </w:t>
      </w:r>
      <w:r w:rsidRPr="00543246">
        <w:rPr>
          <w:rFonts w:ascii="Times New Roman" w:hAnsi="Times New Roman" w:cs="Times New Roman"/>
        </w:rPr>
        <w:t>osoba świadcząca pracę pod nadzorem i kierownictwem wykonawcy, podwykonawcy lub dostawcy;</w:t>
      </w:r>
    </w:p>
    <w:p w:rsidR="002B3B10" w:rsidRPr="00543246" w:rsidRDefault="002B3B10" w:rsidP="002B3B10">
      <w:pPr>
        <w:pStyle w:val="UMTrescpunktu"/>
        <w:numPr>
          <w:ilvl w:val="1"/>
          <w:numId w:val="13"/>
        </w:numPr>
        <w:spacing w:before="0" w:after="120"/>
        <w:ind w:left="567" w:hanging="283"/>
        <w:jc w:val="both"/>
        <w:rPr>
          <w:rStyle w:val="Domylnaczcionkaakapitu1"/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t>opis nieprawidłowości i orientacyjny lub precyzyjny termin ich zaistnienia.</w:t>
      </w:r>
    </w:p>
    <w:p w:rsidR="002B3B10" w:rsidRPr="00543246" w:rsidRDefault="002B3B10" w:rsidP="002B3B10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Style w:val="Domylnaczcionkaakapitu1"/>
          <w:rFonts w:ascii="Times New Roman" w:hAnsi="Times New Roman" w:cs="Times New Roman"/>
          <w:sz w:val="24"/>
          <w:szCs w:val="24"/>
        </w:rPr>
        <w:t>Zgłoszenie</w:t>
      </w:r>
      <w:r w:rsidRPr="00543246">
        <w:rPr>
          <w:rFonts w:ascii="Times New Roman" w:hAnsi="Times New Roman" w:cs="Times New Roman"/>
          <w:sz w:val="24"/>
          <w:szCs w:val="24"/>
        </w:rPr>
        <w:t xml:space="preserve"> może zostać uzupełnione zebranymi dowodami i wykazem świadków. Pliki sygnalista powinien przekazać za pomocą systemu do przyjmowania zgłoszeń. Uzupełnia</w:t>
      </w:r>
      <w:r w:rsidRPr="00543246">
        <w:rPr>
          <w:rFonts w:ascii="Times New Roman" w:hAnsi="Times New Roman" w:cs="Times New Roman"/>
          <w:sz w:val="24"/>
          <w:szCs w:val="24"/>
        </w:rPr>
        <w:softHyphen/>
        <w:t>nie zgłoszenia innymi kanałami kontaktu (np. pocztą elektroniczną lub tradycyjną korespon</w:t>
      </w:r>
      <w:r w:rsidRPr="00543246">
        <w:rPr>
          <w:rFonts w:ascii="Times New Roman" w:hAnsi="Times New Roman" w:cs="Times New Roman"/>
          <w:sz w:val="24"/>
          <w:szCs w:val="24"/>
        </w:rPr>
        <w:softHyphen/>
        <w:t>dencją) nie jest dopuszczalne.</w:t>
      </w:r>
    </w:p>
    <w:p w:rsidR="002B3B10" w:rsidRPr="00543246" w:rsidRDefault="002B3B10" w:rsidP="002B3B10">
      <w:pPr>
        <w:pStyle w:val="UMTrescpunktu"/>
        <w:spacing w:before="0" w:after="0"/>
        <w:jc w:val="both"/>
        <w:rPr>
          <w:rFonts w:ascii="Times New Roman" w:hAnsi="Times New Roman" w:cs="Times New Roman"/>
        </w:rPr>
      </w:pPr>
    </w:p>
    <w:p w:rsidR="002B3B10" w:rsidRPr="00543246" w:rsidRDefault="002B3B10" w:rsidP="002B3B10">
      <w:pPr>
        <w:pStyle w:val="Akapitzlist"/>
        <w:numPr>
          <w:ilvl w:val="0"/>
          <w:numId w:val="32"/>
        </w:numPr>
        <w:spacing w:after="0" w:line="240" w:lineRule="auto"/>
        <w:ind w:left="142" w:hanging="3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246">
        <w:rPr>
          <w:rFonts w:ascii="Times New Roman" w:hAnsi="Times New Roman" w:cs="Times New Roman"/>
          <w:b/>
          <w:sz w:val="24"/>
          <w:szCs w:val="24"/>
        </w:rPr>
        <w:t>Sposób rozpatrywania zgłoszeń</w:t>
      </w:r>
    </w:p>
    <w:p w:rsidR="002B3B10" w:rsidRPr="00543246" w:rsidRDefault="002B3B10" w:rsidP="002B3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10" w:rsidRPr="00543246" w:rsidRDefault="002B3B10" w:rsidP="002B3B10">
      <w:pPr>
        <w:pStyle w:val="UMTrescpunktu"/>
        <w:numPr>
          <w:ilvl w:val="0"/>
          <w:numId w:val="14"/>
        </w:numPr>
        <w:spacing w:before="0" w:after="120"/>
        <w:ind w:left="284" w:hanging="283"/>
        <w:jc w:val="both"/>
        <w:rPr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t>Zgłoszenia wewnętrzne są rozpatrywane z zachowaniem należytej staranności i w sposób poufny, a przy ich rozpatrywaniu obowiązuje zasada bezstronności i obiektywizmu.</w:t>
      </w:r>
    </w:p>
    <w:p w:rsidR="002B3B10" w:rsidRPr="00543246" w:rsidRDefault="002B3B10" w:rsidP="002B3B10">
      <w:pPr>
        <w:pStyle w:val="UMTrescpunktu"/>
        <w:numPr>
          <w:ilvl w:val="0"/>
          <w:numId w:val="14"/>
        </w:numPr>
        <w:spacing w:before="0" w:after="120"/>
        <w:ind w:left="284" w:hanging="283"/>
        <w:jc w:val="both"/>
        <w:rPr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t xml:space="preserve">Zgłoszenie przyjmowane jest w systemie do przyjmowania zgłoszeń przez Pełnomocnika ds. zgłoszeń i weryfikowane, czy stanowi informację o naruszeniu prawa w jednej z dziedzin wskazanych w pkt. II ust. 1. </w:t>
      </w:r>
    </w:p>
    <w:p w:rsidR="002B3B10" w:rsidRPr="00543246" w:rsidRDefault="002B3B10" w:rsidP="002B3B10">
      <w:pPr>
        <w:pStyle w:val="UMTrescpunktu"/>
        <w:numPr>
          <w:ilvl w:val="0"/>
          <w:numId w:val="14"/>
        </w:numPr>
        <w:spacing w:before="0" w:after="120"/>
        <w:ind w:left="284" w:hanging="283"/>
        <w:jc w:val="both"/>
        <w:rPr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t>Jeżeli zgłoszenie jest nieprecyzyjne lub zawiera zbyt mało informacji, aby móc je zakwali</w:t>
      </w:r>
      <w:r w:rsidRPr="00543246">
        <w:rPr>
          <w:rStyle w:val="Domylnaczcionkaakapitu1"/>
          <w:rFonts w:ascii="Times New Roman" w:hAnsi="Times New Roman" w:cs="Times New Roman"/>
        </w:rPr>
        <w:softHyphen/>
        <w:t>fikować jako informację o naruszeniu prawa, przyjmujący zgłoszenie zwraca się do sygnalisty o jego uzupełnienie.</w:t>
      </w:r>
    </w:p>
    <w:p w:rsidR="002B3B10" w:rsidRPr="00543246" w:rsidRDefault="002B3B10" w:rsidP="002B3B10">
      <w:pPr>
        <w:pStyle w:val="UMTrescpunktu"/>
        <w:numPr>
          <w:ilvl w:val="0"/>
          <w:numId w:val="14"/>
        </w:numPr>
        <w:spacing w:before="0" w:after="120"/>
        <w:ind w:left="284" w:hanging="283"/>
        <w:jc w:val="both"/>
        <w:rPr>
          <w:rStyle w:val="Domylnaczcionkaakapitu1"/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t>Zgłoszenie, które pomimo uzupełnienia nie jest informacją o naruszeniu prawa w jednej z dziedzin wskazanych w pkt. II ust. 1, jest przechowywane bez wprowadzenia do rejestru zgłoszeń wewnętrznych i usuwane po upływie 3 lat od zakończenia roku kalendarzowego, w którym wpłynęło. Przez usunięcie należy rozumieć bezpowrotne usunięcie danych osobowych oraz zniszczenie dokumentów związanych ze zgłoszeniem.</w:t>
      </w:r>
    </w:p>
    <w:p w:rsidR="002B3B10" w:rsidRPr="00543246" w:rsidRDefault="002B3B10" w:rsidP="002B3B10">
      <w:pPr>
        <w:pStyle w:val="UMTrescpunktu"/>
        <w:numPr>
          <w:ilvl w:val="0"/>
          <w:numId w:val="14"/>
        </w:numPr>
        <w:spacing w:before="0" w:after="120"/>
        <w:ind w:left="284" w:hanging="283"/>
        <w:jc w:val="both"/>
        <w:rPr>
          <w:rFonts w:ascii="Times New Roman" w:hAnsi="Times New Roman" w:cs="Times New Roman"/>
        </w:rPr>
      </w:pPr>
      <w:r w:rsidRPr="00543246">
        <w:rPr>
          <w:rFonts w:ascii="Times New Roman" w:hAnsi="Times New Roman" w:cs="Times New Roman"/>
        </w:rPr>
        <w:t xml:space="preserve">Upoważniony pracownik </w:t>
      </w:r>
      <w:r w:rsidRPr="00543246">
        <w:rPr>
          <w:rStyle w:val="Domylnaczcionkaakapitu1"/>
          <w:rFonts w:ascii="Times New Roman" w:hAnsi="Times New Roman" w:cs="Times New Roman"/>
        </w:rPr>
        <w:t>ZSP7</w:t>
      </w:r>
      <w:r w:rsidRPr="00543246">
        <w:rPr>
          <w:rFonts w:ascii="Times New Roman" w:hAnsi="Times New Roman" w:cs="Times New Roman"/>
        </w:rPr>
        <w:t xml:space="preserve"> przekazuje osobie, która przekazała zgłoszenie niebędące informacją o naruszeniu prawa, informację o jego zamknięciu wraz z uzasadnieniem.</w:t>
      </w:r>
    </w:p>
    <w:p w:rsidR="002B3B10" w:rsidRPr="00543246" w:rsidRDefault="002B3B10" w:rsidP="002B3B10">
      <w:pPr>
        <w:pStyle w:val="UMTrescpunktu"/>
        <w:numPr>
          <w:ilvl w:val="0"/>
          <w:numId w:val="14"/>
        </w:numPr>
        <w:spacing w:before="0" w:after="120"/>
        <w:ind w:left="284" w:hanging="283"/>
        <w:jc w:val="both"/>
        <w:rPr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t>W przypadku stwierdzenia, że zgłoszenie jest informacją o naruszeniu prawa w jednej z dziedzin wskazanych w pkt. II ust. 1, Pełnomocnik ds. zgłoszeń zobowiązany jest do:</w:t>
      </w:r>
    </w:p>
    <w:p w:rsidR="002B3B10" w:rsidRPr="00543246" w:rsidRDefault="002B3B10" w:rsidP="002B3B10">
      <w:pPr>
        <w:pStyle w:val="UMTrescpunktu"/>
        <w:numPr>
          <w:ilvl w:val="0"/>
          <w:numId w:val="15"/>
        </w:numPr>
        <w:spacing w:before="0" w:after="120"/>
        <w:ind w:left="567" w:hanging="284"/>
        <w:jc w:val="both"/>
        <w:rPr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t>wprowadzenia zgłoszenia do rejestru zgłoszeń wewnętrznych;</w:t>
      </w:r>
    </w:p>
    <w:p w:rsidR="002B3B10" w:rsidRPr="00543246" w:rsidRDefault="002B3B10" w:rsidP="002B3B10">
      <w:pPr>
        <w:pStyle w:val="UMTrescpunktu"/>
        <w:numPr>
          <w:ilvl w:val="0"/>
          <w:numId w:val="15"/>
        </w:numPr>
        <w:spacing w:before="0" w:after="120"/>
        <w:ind w:left="567" w:hanging="284"/>
        <w:jc w:val="both"/>
        <w:rPr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t>przekazania potwierdzenia przyjęcia zgłoszenia na podany przez sygnalistę adres do kon</w:t>
      </w:r>
      <w:r w:rsidRPr="00543246">
        <w:rPr>
          <w:rStyle w:val="Domylnaczcionkaakapitu1"/>
          <w:rFonts w:ascii="Times New Roman" w:hAnsi="Times New Roman" w:cs="Times New Roman"/>
        </w:rPr>
        <w:softHyphen/>
        <w:t>taktu, w terminie 7 dni od dnia otrzymania zgłoszenia;</w:t>
      </w:r>
    </w:p>
    <w:p w:rsidR="002B3B10" w:rsidRPr="00543246" w:rsidRDefault="002B3B10" w:rsidP="002B3B10">
      <w:pPr>
        <w:pStyle w:val="UMTrescpunktu"/>
        <w:numPr>
          <w:ilvl w:val="0"/>
          <w:numId w:val="15"/>
        </w:numPr>
        <w:spacing w:before="0" w:after="120"/>
        <w:ind w:left="567" w:hanging="284"/>
        <w:jc w:val="both"/>
        <w:rPr>
          <w:rStyle w:val="Domylnaczcionkaakapitu1"/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t>przekazania informacji o przyjęciu zgłoszenia Dyrektorowi ZSP7;</w:t>
      </w:r>
    </w:p>
    <w:p w:rsidR="002B3B10" w:rsidRPr="00543246" w:rsidRDefault="002B3B10" w:rsidP="002B3B10">
      <w:pPr>
        <w:pStyle w:val="UMTrescpunktu"/>
        <w:numPr>
          <w:ilvl w:val="0"/>
          <w:numId w:val="15"/>
        </w:numPr>
        <w:spacing w:before="0" w:after="120"/>
        <w:ind w:left="567" w:hanging="284"/>
        <w:jc w:val="both"/>
        <w:rPr>
          <w:rStyle w:val="Domylnaczcionkaakapitu1"/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t>rozpatrzenia zgłoszenia lub przekazania zgłoszenia wskazanym przez Dyrektora ZSP7 osobom upoważnionym do jego rozpatrzenia;</w:t>
      </w:r>
    </w:p>
    <w:p w:rsidR="002B3B10" w:rsidRPr="00543246" w:rsidRDefault="002B3B10" w:rsidP="002B3B10">
      <w:pPr>
        <w:pStyle w:val="UMTrescpunktu"/>
        <w:numPr>
          <w:ilvl w:val="0"/>
          <w:numId w:val="15"/>
        </w:numPr>
        <w:spacing w:before="0" w:after="120"/>
        <w:ind w:left="567" w:hanging="284"/>
        <w:jc w:val="both"/>
        <w:rPr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t>przekazania sygnaliście informacji zwrotnej w terminie nieprzekraczającym 3 miesięcy od dnia potwierdzenia przyjęcia zgłoszenia wewnętrznego lub – w przypadku nieprzeka</w:t>
      </w:r>
      <w:r w:rsidRPr="00543246">
        <w:rPr>
          <w:rStyle w:val="Domylnaczcionkaakapitu1"/>
          <w:rFonts w:ascii="Times New Roman" w:hAnsi="Times New Roman" w:cs="Times New Roman"/>
        </w:rPr>
        <w:softHyphen/>
        <w:t>zania takiego potwierdzenia, 3 miesięcy od upływu 7 dni od dnia dokonania zgłoszenia.</w:t>
      </w:r>
    </w:p>
    <w:p w:rsidR="002B3B10" w:rsidRPr="00543246" w:rsidRDefault="002B3B10" w:rsidP="002B3B10">
      <w:pPr>
        <w:pStyle w:val="UMTrescpunktu"/>
        <w:numPr>
          <w:ilvl w:val="0"/>
          <w:numId w:val="14"/>
        </w:numPr>
        <w:spacing w:before="0" w:after="120"/>
        <w:ind w:left="284" w:hanging="283"/>
        <w:jc w:val="both"/>
        <w:rPr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t>Dyrektor ZSP7 może, na wniosek Pełnomocnika ds. zgłoszeń, powołać do rozpatrzenia zgłoszenia wewnętrznego zespół złożony z osób, które dla zachowania należytej staranno</w:t>
      </w:r>
      <w:r w:rsidRPr="00543246">
        <w:rPr>
          <w:rStyle w:val="Domylnaczcionkaakapitu1"/>
          <w:rFonts w:ascii="Times New Roman" w:hAnsi="Times New Roman" w:cs="Times New Roman"/>
        </w:rPr>
        <w:softHyphen/>
        <w:t xml:space="preserve">ści i bezstronności należy dodatkowo włączyć do procesu rozpatrywania zgłoszenia. </w:t>
      </w:r>
    </w:p>
    <w:p w:rsidR="002B3B10" w:rsidRPr="00543246" w:rsidRDefault="002B3B10" w:rsidP="002B3B10">
      <w:pPr>
        <w:pStyle w:val="UMTrescpunktu"/>
        <w:numPr>
          <w:ilvl w:val="0"/>
          <w:numId w:val="14"/>
        </w:numPr>
        <w:spacing w:before="0" w:after="120"/>
        <w:ind w:left="284" w:hanging="283"/>
        <w:jc w:val="both"/>
        <w:rPr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lastRenderedPageBreak/>
        <w:t>Osoba powołana w skład zespołu, o którym mowa w pkt. 7, o ile nie jest to osoba wymieniona w pkt. 2 zarządzenia, może otrzymać dostęp do danych osobowych sygnalisty, treści zgłosze</w:t>
      </w:r>
      <w:r w:rsidRPr="00543246">
        <w:rPr>
          <w:rStyle w:val="Domylnaczcionkaakapitu1"/>
          <w:rFonts w:ascii="Times New Roman" w:hAnsi="Times New Roman" w:cs="Times New Roman"/>
        </w:rPr>
        <w:softHyphen/>
        <w:t>nia wraz z załącznikami oraz korespondencji z sygnalistą wyłącznie po:</w:t>
      </w:r>
    </w:p>
    <w:p w:rsidR="002B3B10" w:rsidRPr="00543246" w:rsidRDefault="002B3B10" w:rsidP="002B3B10">
      <w:pPr>
        <w:pStyle w:val="UMTrescpunktu"/>
        <w:numPr>
          <w:ilvl w:val="0"/>
          <w:numId w:val="16"/>
        </w:numPr>
        <w:spacing w:before="0" w:after="120"/>
        <w:ind w:left="567" w:hanging="284"/>
        <w:jc w:val="both"/>
        <w:rPr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t>uzyskaniu pisemnego upoważnienia do przyjmowania i weryfikacji zgłoszeń wewnętrz</w:t>
      </w:r>
      <w:r w:rsidRPr="00543246">
        <w:rPr>
          <w:rStyle w:val="Domylnaczcionkaakapitu1"/>
          <w:rFonts w:ascii="Times New Roman" w:hAnsi="Times New Roman" w:cs="Times New Roman"/>
        </w:rPr>
        <w:softHyphen/>
        <w:t xml:space="preserve">nych, prowadzenia rejestru zgłoszeń wewnętrznych, podejmowania działań następczych oraz przetwarzania danych osobowych sygnalisty, osoby, której dotyczy zgłoszenie, oraz osoby trzeciej wskazanej w zgłoszeniu oraz </w:t>
      </w:r>
    </w:p>
    <w:p w:rsidR="002B3B10" w:rsidRPr="00543246" w:rsidRDefault="002B3B10" w:rsidP="002B3B10">
      <w:pPr>
        <w:pStyle w:val="UMTrescpunktu"/>
        <w:numPr>
          <w:ilvl w:val="0"/>
          <w:numId w:val="16"/>
        </w:numPr>
        <w:spacing w:before="0" w:after="120"/>
        <w:ind w:left="567" w:hanging="284"/>
        <w:jc w:val="both"/>
        <w:rPr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t>podpisaniu oświadczenia o zachowaniu poufności, którego wzór stanowi załącznik nr 1 do niniejszej procedury.</w:t>
      </w:r>
    </w:p>
    <w:p w:rsidR="002B3B10" w:rsidRPr="00543246" w:rsidRDefault="002B3B10" w:rsidP="002B3B10">
      <w:pPr>
        <w:pStyle w:val="UMTrescpunktu"/>
        <w:numPr>
          <w:ilvl w:val="0"/>
          <w:numId w:val="14"/>
        </w:numPr>
        <w:spacing w:before="0" w:after="120"/>
        <w:ind w:left="284" w:hanging="283"/>
        <w:jc w:val="both"/>
        <w:rPr>
          <w:rFonts w:ascii="Times New Roman" w:hAnsi="Times New Roman" w:cs="Times New Roman"/>
        </w:rPr>
      </w:pPr>
      <w:r w:rsidRPr="00543246">
        <w:rPr>
          <w:rFonts w:ascii="Times New Roman" w:hAnsi="Times New Roman" w:cs="Times New Roman"/>
        </w:rPr>
        <w:t>W wyniku przeprowadzonych działań następczych zgłoszenie wewnętrzne może zostać uznane za:</w:t>
      </w:r>
    </w:p>
    <w:p w:rsidR="002B3B10" w:rsidRPr="00543246" w:rsidRDefault="002B3B10" w:rsidP="002B3B10">
      <w:pPr>
        <w:pStyle w:val="Standard"/>
        <w:numPr>
          <w:ilvl w:val="1"/>
          <w:numId w:val="14"/>
        </w:numPr>
        <w:autoSpaceDN/>
        <w:spacing w:after="120"/>
        <w:ind w:left="567" w:hanging="283"/>
        <w:jc w:val="both"/>
        <w:rPr>
          <w:rFonts w:ascii="Times New Roman" w:hAnsi="Times New Roman" w:cs="Times New Roman"/>
        </w:rPr>
      </w:pPr>
      <w:r w:rsidRPr="00543246">
        <w:rPr>
          <w:rFonts w:ascii="Times New Roman" w:hAnsi="Times New Roman" w:cs="Times New Roman"/>
        </w:rPr>
        <w:t xml:space="preserve"> zasadne – wówczas Dyrektor ZSP7:</w:t>
      </w:r>
    </w:p>
    <w:p w:rsidR="002B3B10" w:rsidRPr="00543246" w:rsidRDefault="002B3B10" w:rsidP="002B3B10">
      <w:pPr>
        <w:pStyle w:val="Standard"/>
        <w:numPr>
          <w:ilvl w:val="2"/>
          <w:numId w:val="14"/>
        </w:numPr>
        <w:autoSpaceDN/>
        <w:spacing w:after="120"/>
        <w:ind w:left="993" w:hanging="142"/>
        <w:jc w:val="both"/>
        <w:rPr>
          <w:rFonts w:ascii="Times New Roman" w:hAnsi="Times New Roman" w:cs="Times New Roman"/>
        </w:rPr>
      </w:pPr>
      <w:r w:rsidRPr="00543246">
        <w:rPr>
          <w:rFonts w:ascii="Times New Roman" w:hAnsi="Times New Roman" w:cs="Times New Roman"/>
        </w:rPr>
        <w:t>wyznacza osoby zobowiązane do przedstawienia planu naprawczego lub</w:t>
      </w:r>
    </w:p>
    <w:p w:rsidR="002B3B10" w:rsidRPr="00543246" w:rsidRDefault="002B3B10" w:rsidP="002B3B10">
      <w:pPr>
        <w:pStyle w:val="Standard"/>
        <w:numPr>
          <w:ilvl w:val="2"/>
          <w:numId w:val="14"/>
        </w:numPr>
        <w:autoSpaceDN/>
        <w:spacing w:after="120"/>
        <w:ind w:left="993" w:hanging="142"/>
        <w:jc w:val="both"/>
        <w:rPr>
          <w:rFonts w:ascii="Times New Roman" w:hAnsi="Times New Roman" w:cs="Times New Roman"/>
        </w:rPr>
      </w:pPr>
      <w:r w:rsidRPr="00543246">
        <w:rPr>
          <w:rFonts w:ascii="Times New Roman" w:hAnsi="Times New Roman" w:cs="Times New Roman"/>
        </w:rPr>
        <w:t>zawiadamia Prezesa Urzędu Ochrony Danych Osobowych o naruszeniu ochrony danych, jeśli zgłoszenie dotyczy naruszenia ochrony danych osobowych, lub</w:t>
      </w:r>
    </w:p>
    <w:p w:rsidR="002B3B10" w:rsidRPr="00543246" w:rsidRDefault="002B3B10" w:rsidP="002B3B10">
      <w:pPr>
        <w:pStyle w:val="Standard"/>
        <w:numPr>
          <w:ilvl w:val="2"/>
          <w:numId w:val="14"/>
        </w:numPr>
        <w:autoSpaceDN/>
        <w:spacing w:after="120"/>
        <w:ind w:left="993" w:hanging="142"/>
        <w:jc w:val="both"/>
        <w:rPr>
          <w:rFonts w:ascii="Times New Roman" w:hAnsi="Times New Roman" w:cs="Times New Roman"/>
        </w:rPr>
      </w:pPr>
      <w:r w:rsidRPr="00543246">
        <w:rPr>
          <w:rFonts w:ascii="Times New Roman" w:hAnsi="Times New Roman" w:cs="Times New Roman"/>
        </w:rPr>
        <w:t>zawiadamia organy ścigania o możliwości popełnienia przestępstwa, lub</w:t>
      </w:r>
    </w:p>
    <w:p w:rsidR="002B3B10" w:rsidRPr="00543246" w:rsidRDefault="002B3B10" w:rsidP="002B3B10">
      <w:pPr>
        <w:pStyle w:val="Standard"/>
        <w:numPr>
          <w:ilvl w:val="2"/>
          <w:numId w:val="14"/>
        </w:numPr>
        <w:autoSpaceDN/>
        <w:spacing w:after="120"/>
        <w:ind w:left="993" w:hanging="142"/>
        <w:jc w:val="both"/>
        <w:rPr>
          <w:rFonts w:ascii="Times New Roman" w:hAnsi="Times New Roman" w:cs="Times New Roman"/>
        </w:rPr>
      </w:pPr>
      <w:r w:rsidRPr="00543246">
        <w:rPr>
          <w:rFonts w:ascii="Times New Roman" w:hAnsi="Times New Roman" w:cs="Times New Roman"/>
        </w:rPr>
        <w:t>przekazuje sprawę do właściwego organu publicznego w celu prowadzenia dalszego postępowania wyjaśniającego;</w:t>
      </w:r>
    </w:p>
    <w:p w:rsidR="002B3B10" w:rsidRPr="00543246" w:rsidRDefault="002B3B10" w:rsidP="002B3B10">
      <w:pPr>
        <w:pStyle w:val="Standard"/>
        <w:numPr>
          <w:ilvl w:val="1"/>
          <w:numId w:val="14"/>
        </w:numPr>
        <w:autoSpaceDN/>
        <w:spacing w:after="120"/>
        <w:ind w:left="567" w:hanging="283"/>
        <w:jc w:val="both"/>
        <w:rPr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t xml:space="preserve"> </w:t>
      </w:r>
      <w:r w:rsidRPr="00543246">
        <w:rPr>
          <w:rFonts w:ascii="Times New Roman" w:hAnsi="Times New Roman" w:cs="Times New Roman"/>
        </w:rPr>
        <w:t>bezzasadne</w:t>
      </w:r>
      <w:r w:rsidRPr="00543246">
        <w:rPr>
          <w:rStyle w:val="Domylnaczcionkaakapitu1"/>
          <w:rFonts w:ascii="Times New Roman" w:hAnsi="Times New Roman" w:cs="Times New Roman"/>
        </w:rPr>
        <w:t xml:space="preserve"> (nieznajdujące potwierdzenia) – wówczas Pełnomocnik ds. zgłoszeń przeka</w:t>
      </w:r>
      <w:r w:rsidRPr="00543246">
        <w:rPr>
          <w:rStyle w:val="Domylnaczcionkaakapitu1"/>
          <w:rFonts w:ascii="Times New Roman" w:hAnsi="Times New Roman" w:cs="Times New Roman"/>
        </w:rPr>
        <w:softHyphen/>
        <w:t>zuje sygnaliście informację zwrotną.</w:t>
      </w:r>
    </w:p>
    <w:p w:rsidR="002B3B10" w:rsidRPr="00543246" w:rsidRDefault="002B3B10" w:rsidP="002B3B10">
      <w:pPr>
        <w:pStyle w:val="UMTrescpunktu"/>
        <w:numPr>
          <w:ilvl w:val="0"/>
          <w:numId w:val="14"/>
        </w:numPr>
        <w:spacing w:before="0" w:after="120"/>
        <w:ind w:left="426" w:hanging="425"/>
        <w:jc w:val="both"/>
        <w:rPr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t>Tożsamość</w:t>
      </w:r>
      <w:r w:rsidRPr="00543246">
        <w:rPr>
          <w:rFonts w:ascii="Times New Roman" w:hAnsi="Times New Roman" w:cs="Times New Roman"/>
        </w:rPr>
        <w:t xml:space="preserve"> sygnalisty może zostać ujawniona osobom niezaangażowanym w rozpatrywa</w:t>
      </w:r>
      <w:r w:rsidRPr="00543246">
        <w:rPr>
          <w:rFonts w:ascii="Times New Roman" w:hAnsi="Times New Roman" w:cs="Times New Roman"/>
        </w:rPr>
        <w:softHyphen/>
        <w:t>nie zgłoszenia jedynie w uzasadnionych przypadkach, za jego wyraźną zgodą. Zgoda taka nie jest wymagana w sytuacji, gdy konieczność ujawnienia wynika z przepisu prawa w kontekście prowadzonych przez sądy lub organy ścigania postępowań. Zanim tożsamość osoby dokonującej zgłoszenia zostanie ujawniona właściwym organom, musi ona zostać o tym powiadomiona oraz otrzymać informację wyjaśniającą powody ujawnienia jego danych osobowych, chyba że takie powiadomienie zagrozi postępowaniu wyjaśniającemu lub postępowaniu przygotowawczemu, lub sądowemu.</w:t>
      </w:r>
    </w:p>
    <w:p w:rsidR="002B3B10" w:rsidRPr="00543246" w:rsidRDefault="002B3B10" w:rsidP="002B3B10">
      <w:pPr>
        <w:pStyle w:val="UMTrescpunktu"/>
        <w:numPr>
          <w:ilvl w:val="0"/>
          <w:numId w:val="14"/>
        </w:numPr>
        <w:spacing w:before="0" w:after="120"/>
        <w:ind w:left="426" w:hanging="425"/>
        <w:jc w:val="both"/>
        <w:rPr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t>Osoby, o których mowa w ust. 9 pkt. 1 lit. a, zobowiązane są do przedstawienia do akceptacji Dyrektora ZSP7 projektu planu naprawczego, zawierającego:</w:t>
      </w:r>
    </w:p>
    <w:p w:rsidR="002B3B10" w:rsidRPr="00543246" w:rsidRDefault="002B3B10" w:rsidP="002B3B10">
      <w:pPr>
        <w:pStyle w:val="UMTrescpunktu"/>
        <w:numPr>
          <w:ilvl w:val="1"/>
          <w:numId w:val="14"/>
        </w:numPr>
        <w:spacing w:before="0" w:after="120"/>
        <w:ind w:left="709" w:hanging="283"/>
        <w:jc w:val="both"/>
        <w:rPr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t xml:space="preserve"> propozycję działań naprawczych;</w:t>
      </w:r>
    </w:p>
    <w:p w:rsidR="002B3B10" w:rsidRPr="00543246" w:rsidRDefault="002B3B10" w:rsidP="002B3B10">
      <w:pPr>
        <w:pStyle w:val="UMTrescpunktu"/>
        <w:numPr>
          <w:ilvl w:val="1"/>
          <w:numId w:val="14"/>
        </w:numPr>
        <w:spacing w:before="0" w:after="120"/>
        <w:ind w:left="709" w:hanging="283"/>
        <w:jc w:val="both"/>
        <w:rPr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t xml:space="preserve"> informację o osobach odpowiedzialnych za przeprowadzenie proponowanych działań;</w:t>
      </w:r>
    </w:p>
    <w:p w:rsidR="002B3B10" w:rsidRPr="00543246" w:rsidRDefault="002B3B10" w:rsidP="002B3B10">
      <w:pPr>
        <w:pStyle w:val="UMTrescpunktu"/>
        <w:numPr>
          <w:ilvl w:val="1"/>
          <w:numId w:val="14"/>
        </w:numPr>
        <w:spacing w:before="0" w:after="120"/>
        <w:ind w:left="709" w:hanging="283"/>
        <w:jc w:val="both"/>
        <w:rPr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t xml:space="preserve"> terminy przeprowadzenia proponowanych działań.</w:t>
      </w:r>
    </w:p>
    <w:p w:rsidR="002B3B10" w:rsidRPr="00543246" w:rsidRDefault="002B3B10" w:rsidP="002B3B10">
      <w:pPr>
        <w:pStyle w:val="UMTrescpunktu"/>
        <w:numPr>
          <w:ilvl w:val="0"/>
          <w:numId w:val="14"/>
        </w:numPr>
        <w:spacing w:before="0" w:after="120"/>
        <w:ind w:left="426" w:hanging="425"/>
        <w:jc w:val="both"/>
        <w:rPr>
          <w:rStyle w:val="Domylnaczcionkaakapitu1"/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t>Wicedyrektor lub inny pracownik wskazany przez Dyrektora ZSP7 monitoruje wykonanie zaakceptowanego planu naprawczego, a informację o jego wykonaniu przekazuje do wiadomości Dyrektorowi ZSP7.</w:t>
      </w:r>
    </w:p>
    <w:p w:rsidR="002B3B10" w:rsidRPr="00543246" w:rsidRDefault="002B3B10" w:rsidP="002B3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10" w:rsidRPr="00543246" w:rsidRDefault="002B3B10" w:rsidP="002B3B10">
      <w:pPr>
        <w:pStyle w:val="Akapitzlist"/>
        <w:numPr>
          <w:ilvl w:val="0"/>
          <w:numId w:val="32"/>
        </w:numPr>
        <w:spacing w:after="0" w:line="240" w:lineRule="auto"/>
        <w:ind w:left="142" w:hanging="3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246">
        <w:rPr>
          <w:rFonts w:ascii="Times New Roman" w:hAnsi="Times New Roman" w:cs="Times New Roman"/>
          <w:b/>
          <w:sz w:val="24"/>
          <w:szCs w:val="24"/>
        </w:rPr>
        <w:t>Rejestr zgłoszeń wewnętrznych</w:t>
      </w:r>
    </w:p>
    <w:p w:rsidR="002B3B10" w:rsidRPr="00543246" w:rsidRDefault="002B3B10" w:rsidP="002B3B10">
      <w:pPr>
        <w:pStyle w:val="UMTresctekstu"/>
        <w:spacing w:after="0"/>
        <w:ind w:firstLine="0"/>
        <w:jc w:val="center"/>
        <w:rPr>
          <w:rStyle w:val="Domylnaczcionkaakapitu1"/>
          <w:rFonts w:ascii="Times New Roman" w:hAnsi="Times New Roman" w:cs="Times New Roman"/>
        </w:rPr>
      </w:pPr>
    </w:p>
    <w:p w:rsidR="002B3B10" w:rsidRPr="00543246" w:rsidRDefault="002B3B10" w:rsidP="002B3B10">
      <w:pPr>
        <w:pStyle w:val="UMTrescpunktu"/>
        <w:numPr>
          <w:ilvl w:val="0"/>
          <w:numId w:val="17"/>
        </w:numPr>
        <w:spacing w:before="0" w:after="120"/>
        <w:ind w:left="284"/>
        <w:jc w:val="both"/>
        <w:rPr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t>Wpisu do rejestru zgłoszeń wewnętrznych dokonuje Pełnomocnik ds. zgłoszeń</w:t>
      </w:r>
      <w:r w:rsidRPr="00543246">
        <w:rPr>
          <w:rStyle w:val="Domylnaczcionkaakapitu1"/>
          <w:rFonts w:ascii="Times New Roman" w:hAnsi="Times New Roman" w:cs="Times New Roman"/>
          <w:i/>
        </w:rPr>
        <w:t xml:space="preserve"> </w:t>
      </w:r>
      <w:r w:rsidRPr="00543246">
        <w:rPr>
          <w:rStyle w:val="Domylnaczcionkaakapitu1"/>
          <w:rFonts w:ascii="Times New Roman" w:hAnsi="Times New Roman" w:cs="Times New Roman"/>
        </w:rPr>
        <w:t>na podsta</w:t>
      </w:r>
      <w:r w:rsidRPr="00543246">
        <w:rPr>
          <w:rStyle w:val="Domylnaczcionkaakapitu1"/>
          <w:rFonts w:ascii="Times New Roman" w:hAnsi="Times New Roman" w:cs="Times New Roman"/>
        </w:rPr>
        <w:softHyphen/>
        <w:t>wie zgłoszenia wewnętrznego.</w:t>
      </w:r>
    </w:p>
    <w:p w:rsidR="002B3B10" w:rsidRPr="00543246" w:rsidRDefault="002B3B10" w:rsidP="002B3B10">
      <w:pPr>
        <w:pStyle w:val="UMTrescpunktu"/>
        <w:numPr>
          <w:ilvl w:val="0"/>
          <w:numId w:val="17"/>
        </w:numPr>
        <w:spacing w:before="0" w:after="120"/>
        <w:ind w:left="284"/>
        <w:jc w:val="both"/>
        <w:rPr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t>Rejestr zgłoszeń wewnętrznych obejmuje:</w:t>
      </w:r>
    </w:p>
    <w:p w:rsidR="002B3B10" w:rsidRPr="00543246" w:rsidRDefault="002B3B10" w:rsidP="002B3B10">
      <w:pPr>
        <w:pStyle w:val="UMTrescpunktu"/>
        <w:numPr>
          <w:ilvl w:val="0"/>
          <w:numId w:val="18"/>
        </w:numPr>
        <w:spacing w:before="0" w:after="120"/>
        <w:ind w:left="567" w:hanging="283"/>
        <w:jc w:val="both"/>
        <w:rPr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lastRenderedPageBreak/>
        <w:t>numer zgłoszenia;</w:t>
      </w:r>
    </w:p>
    <w:p w:rsidR="002B3B10" w:rsidRPr="00543246" w:rsidRDefault="002B3B10" w:rsidP="002B3B10">
      <w:pPr>
        <w:pStyle w:val="UMTrescpunktu"/>
        <w:numPr>
          <w:ilvl w:val="0"/>
          <w:numId w:val="18"/>
        </w:numPr>
        <w:spacing w:before="0" w:after="120"/>
        <w:ind w:left="567" w:hanging="283"/>
        <w:jc w:val="both"/>
        <w:rPr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t>przedmiot naruszenia prawa;</w:t>
      </w:r>
    </w:p>
    <w:p w:rsidR="002B3B10" w:rsidRPr="00543246" w:rsidRDefault="002B3B10" w:rsidP="002B3B10">
      <w:pPr>
        <w:pStyle w:val="UMTrescpunktu"/>
        <w:numPr>
          <w:ilvl w:val="0"/>
          <w:numId w:val="18"/>
        </w:numPr>
        <w:spacing w:before="0" w:after="120"/>
        <w:ind w:left="567" w:hanging="283"/>
        <w:jc w:val="both"/>
        <w:rPr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t>dane osobowe sygnalisty oraz osoby, której dotyczy zgłoszenie, niezbędne do identyfika</w:t>
      </w:r>
      <w:r w:rsidRPr="00543246">
        <w:rPr>
          <w:rStyle w:val="Domylnaczcionkaakapitu1"/>
          <w:rFonts w:ascii="Times New Roman" w:hAnsi="Times New Roman" w:cs="Times New Roman"/>
        </w:rPr>
        <w:softHyphen/>
        <w:t>cji tych osób;</w:t>
      </w:r>
    </w:p>
    <w:p w:rsidR="002B3B10" w:rsidRPr="00543246" w:rsidRDefault="002B3B10" w:rsidP="002B3B10">
      <w:pPr>
        <w:pStyle w:val="UMTrescpunktu"/>
        <w:numPr>
          <w:ilvl w:val="0"/>
          <w:numId w:val="18"/>
        </w:numPr>
        <w:spacing w:before="0" w:after="120"/>
        <w:ind w:left="567" w:hanging="283"/>
        <w:jc w:val="both"/>
        <w:rPr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t>adres do kontaktu sygnalisty;</w:t>
      </w:r>
    </w:p>
    <w:p w:rsidR="002B3B10" w:rsidRPr="00543246" w:rsidRDefault="002B3B10" w:rsidP="002B3B10">
      <w:pPr>
        <w:pStyle w:val="UMTrescpunktu"/>
        <w:numPr>
          <w:ilvl w:val="0"/>
          <w:numId w:val="18"/>
        </w:numPr>
        <w:spacing w:before="0" w:after="120"/>
        <w:ind w:left="567" w:hanging="283"/>
        <w:jc w:val="both"/>
        <w:rPr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t>datę dokonania zgłoszenia;</w:t>
      </w:r>
    </w:p>
    <w:p w:rsidR="002B3B10" w:rsidRPr="00543246" w:rsidRDefault="002B3B10" w:rsidP="002B3B10">
      <w:pPr>
        <w:pStyle w:val="UMTrescpunktu"/>
        <w:numPr>
          <w:ilvl w:val="0"/>
          <w:numId w:val="18"/>
        </w:numPr>
        <w:spacing w:before="0" w:after="120"/>
        <w:ind w:left="567" w:hanging="283"/>
        <w:jc w:val="both"/>
        <w:rPr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t>informację o podjętych działaniach następczych;</w:t>
      </w:r>
    </w:p>
    <w:p w:rsidR="002B3B10" w:rsidRPr="00543246" w:rsidRDefault="002B3B10" w:rsidP="002B3B10">
      <w:pPr>
        <w:pStyle w:val="UMTrescpunktu"/>
        <w:numPr>
          <w:ilvl w:val="0"/>
          <w:numId w:val="18"/>
        </w:numPr>
        <w:spacing w:before="0" w:after="120"/>
        <w:ind w:left="567" w:hanging="283"/>
        <w:jc w:val="both"/>
        <w:rPr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t>datę zakończenia sprawy.</w:t>
      </w:r>
    </w:p>
    <w:p w:rsidR="002B3B10" w:rsidRPr="00543246" w:rsidRDefault="002B3B10" w:rsidP="002B3B10">
      <w:pPr>
        <w:pStyle w:val="UMTrescpunktu"/>
        <w:numPr>
          <w:ilvl w:val="0"/>
          <w:numId w:val="17"/>
        </w:numPr>
        <w:spacing w:before="0" w:after="120"/>
        <w:ind w:left="284"/>
        <w:jc w:val="both"/>
        <w:rPr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t>Dane osobowe oraz pozostałe informacje w rejestrze zgłoszeń wewnętrznych są przechowy</w:t>
      </w:r>
      <w:r w:rsidRPr="00543246">
        <w:rPr>
          <w:rStyle w:val="Domylnaczcionkaakapitu1"/>
          <w:rFonts w:ascii="Times New Roman" w:hAnsi="Times New Roman" w:cs="Times New Roman"/>
        </w:rPr>
        <w:softHyphen/>
        <w:t>wane przez okres 3 lat po zakończeniu roku kalendarzowego, w którym zakończono działania następcze, lub po zakończeniu postępowań zainicjowanych tymi działaniami.</w:t>
      </w:r>
    </w:p>
    <w:p w:rsidR="002B3B10" w:rsidRPr="00543246" w:rsidRDefault="002B3B10" w:rsidP="002B3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10" w:rsidRPr="00543246" w:rsidRDefault="002B3B10" w:rsidP="002B3B10">
      <w:pPr>
        <w:pStyle w:val="Akapitzlist"/>
        <w:numPr>
          <w:ilvl w:val="0"/>
          <w:numId w:val="32"/>
        </w:numPr>
        <w:spacing w:after="0" w:line="240" w:lineRule="auto"/>
        <w:ind w:left="142" w:hanging="3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246">
        <w:rPr>
          <w:rFonts w:ascii="Times New Roman" w:hAnsi="Times New Roman" w:cs="Times New Roman"/>
          <w:b/>
          <w:sz w:val="24"/>
          <w:szCs w:val="24"/>
        </w:rPr>
        <w:t xml:space="preserve"> Ochrona i przetwarzanie danych osobowych</w:t>
      </w:r>
    </w:p>
    <w:p w:rsidR="002B3B10" w:rsidRPr="00543246" w:rsidRDefault="002B3B10" w:rsidP="002B3B10">
      <w:pPr>
        <w:pStyle w:val="UMTresctekstu"/>
        <w:spacing w:after="0"/>
        <w:ind w:left="360" w:firstLine="0"/>
        <w:jc w:val="both"/>
        <w:rPr>
          <w:rStyle w:val="Domylnaczcionkaakapitu1"/>
          <w:rFonts w:ascii="Times New Roman" w:hAnsi="Times New Roman" w:cs="Times New Roman"/>
          <w:b/>
        </w:rPr>
      </w:pPr>
    </w:p>
    <w:p w:rsidR="002B3B10" w:rsidRPr="00543246" w:rsidRDefault="002B3B10" w:rsidP="002B3B10">
      <w:pPr>
        <w:pStyle w:val="UMTrescpunktu"/>
        <w:numPr>
          <w:ilvl w:val="0"/>
          <w:numId w:val="21"/>
        </w:numPr>
        <w:spacing w:before="0" w:after="120"/>
        <w:ind w:left="284" w:hanging="284"/>
        <w:jc w:val="both"/>
        <w:rPr>
          <w:rStyle w:val="Domylnaczcionkaakapitu1"/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t xml:space="preserve">Proces przyjmowania i rozpatrywania zgłoszeń wewnętrznych gwarantuje sygnaliście, a także osobie, której dotyczy zgłoszenie oraz innym osobom występującym w zgłoszeniu, ochronę poufności tożsamości oraz ochronę poufności przekazanych i zebranych informacji. </w:t>
      </w:r>
    </w:p>
    <w:p w:rsidR="002B3B10" w:rsidRPr="00543246" w:rsidRDefault="002B3B10" w:rsidP="002B3B10">
      <w:pPr>
        <w:pStyle w:val="UMTrescpunktu"/>
        <w:numPr>
          <w:ilvl w:val="0"/>
          <w:numId w:val="21"/>
        </w:numPr>
        <w:spacing w:before="0" w:after="120"/>
        <w:ind w:left="284" w:hanging="284"/>
        <w:jc w:val="both"/>
        <w:rPr>
          <w:rStyle w:val="Domylnaczcionkaakapitu1"/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t>Ochronę poufności zapewnia</w:t>
      </w:r>
      <w:r w:rsidRPr="00543246">
        <w:rPr>
          <w:rFonts w:ascii="Times New Roman" w:hAnsi="Times New Roman" w:cs="Times New Roman"/>
        </w:rPr>
        <w:t xml:space="preserve"> także system do przyjmowania zgłoszeń.</w:t>
      </w:r>
    </w:p>
    <w:p w:rsidR="002B3B10" w:rsidRPr="00543246" w:rsidRDefault="002B3B10" w:rsidP="002B3B10">
      <w:pPr>
        <w:pStyle w:val="UMTrescpunktu"/>
        <w:numPr>
          <w:ilvl w:val="0"/>
          <w:numId w:val="21"/>
        </w:numPr>
        <w:spacing w:before="0" w:after="120"/>
        <w:ind w:left="284" w:hanging="284"/>
        <w:jc w:val="both"/>
        <w:rPr>
          <w:rStyle w:val="Domylnaczcionkaakapitu1"/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t xml:space="preserve">Dane osobowe sygnalisty, pozwalające na ustalenie jego tożsamości, nie podlegają ujawnieniu nieupoważnionym osobom, chyba że za wyraźną zgodą sygnalisty. </w:t>
      </w:r>
    </w:p>
    <w:p w:rsidR="002B3B10" w:rsidRPr="00543246" w:rsidRDefault="002B3B10" w:rsidP="002B3B10">
      <w:pPr>
        <w:pStyle w:val="UMTrescpunktu"/>
        <w:numPr>
          <w:ilvl w:val="0"/>
          <w:numId w:val="21"/>
        </w:numPr>
        <w:spacing w:before="0" w:after="120"/>
        <w:ind w:left="284" w:hanging="284"/>
        <w:jc w:val="both"/>
        <w:rPr>
          <w:rStyle w:val="Domylnaczcionkaakapitu1"/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t>Wyjątek stanowi sytuacja, gdy ujawnienie danych jest obowiązkiem wynikającym z przepisów prawa w związku z postępowaniami wyjaśniającymi prowadzonymi przez organy publiczne lub postępowaniami przygotowawczymi lub sądowymi prowadzonymi przez sądy, w tym w celu zagwarantowania prawa do obrony przysługującego osobie, której dotyczy zgłoszenie. W takim przypadku sygnalista zostanie powiadomiony oraz otrzyma informację wyjaśniającą powody ujawnienia jego danych osobowych, chyba że takie powiadomienie zagrozi postępowaniu wyjaśniającemu lub postępowaniu przygotowaw</w:t>
      </w:r>
      <w:r w:rsidRPr="00543246">
        <w:rPr>
          <w:rStyle w:val="Domylnaczcionkaakapitu1"/>
          <w:rFonts w:ascii="Times New Roman" w:hAnsi="Times New Roman" w:cs="Times New Roman"/>
        </w:rPr>
        <w:softHyphen/>
        <w:t>czemu, lub sądowemu.</w:t>
      </w:r>
    </w:p>
    <w:p w:rsidR="002B3B10" w:rsidRPr="00543246" w:rsidRDefault="002B3B10" w:rsidP="002B3B10">
      <w:pPr>
        <w:pStyle w:val="UMTrescpunktu"/>
        <w:numPr>
          <w:ilvl w:val="0"/>
          <w:numId w:val="21"/>
        </w:numPr>
        <w:spacing w:before="0" w:after="120"/>
        <w:ind w:left="284" w:hanging="284"/>
        <w:jc w:val="both"/>
        <w:rPr>
          <w:rStyle w:val="Domylnaczcionkaakapitu1"/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t xml:space="preserve">ZSP7 przetwarza dane osobowe wyłącznie w zakresie niezbędnym do przyjęcia zgłoszenia lub podjęcia ewentualnych działań następczych. </w:t>
      </w:r>
    </w:p>
    <w:p w:rsidR="002B3B10" w:rsidRPr="00543246" w:rsidRDefault="002B3B10" w:rsidP="002B3B10">
      <w:pPr>
        <w:pStyle w:val="UMTrescpunktu"/>
        <w:numPr>
          <w:ilvl w:val="0"/>
          <w:numId w:val="21"/>
        </w:numPr>
        <w:spacing w:before="0" w:after="120"/>
        <w:ind w:left="284" w:hanging="284"/>
        <w:jc w:val="both"/>
        <w:rPr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t>Pełnomocnik ds. zgłoszeń jest zobowiązany do usunięcia ze zgłoszenia danych osobowych, które nie mają znaczenia dla rozpatrywania zgłoszenia, w terminie 14 dni od momentu ustalenia, że nie mają one znaczenia dla sprawy.</w:t>
      </w:r>
    </w:p>
    <w:p w:rsidR="002B3B10" w:rsidRPr="00543246" w:rsidRDefault="002B3B10" w:rsidP="002B3B10">
      <w:pPr>
        <w:pStyle w:val="UMTresctekstu"/>
        <w:numPr>
          <w:ilvl w:val="0"/>
          <w:numId w:val="21"/>
        </w:numPr>
        <w:spacing w:after="120"/>
        <w:ind w:left="284" w:hanging="284"/>
        <w:jc w:val="both"/>
        <w:rPr>
          <w:rStyle w:val="Domylnaczcionkaakapitu1"/>
          <w:rFonts w:ascii="Times New Roman" w:hAnsi="Times New Roman" w:cs="Times New Roman"/>
          <w:b/>
        </w:rPr>
      </w:pPr>
      <w:r w:rsidRPr="00543246">
        <w:rPr>
          <w:rStyle w:val="Domylnaczcionkaakapitu1"/>
          <w:rFonts w:ascii="Times New Roman" w:hAnsi="Times New Roman" w:cs="Times New Roman"/>
        </w:rPr>
        <w:t xml:space="preserve">Dane osobowe przetwarzane w związku z przyjęciem zgłoszenia lub podjęciem działań następczych oraz dokumenty związane z zgłoszeniem, w tym oświadczenia o poufności (zał. nr 1), są przechowywane przez Pełnomocnika ds. zgłoszeń przez okres 3 lat po zakończeniu roku kalendarzowego, w którym zakończono działania następcze lub po zakończeniu postępowań zainicjowanych tymi działaniami. Po upływie tego okresu dane osobowe zostają bezpowrotnie usunięte, a dokumenty związane ze zgłoszeniem zniszczone. Ustawy z dnia 14 lipca 1983 r. o narodowym zasobie archiwalnym i archiwach nie stosuje się. </w:t>
      </w:r>
    </w:p>
    <w:p w:rsidR="002B3B10" w:rsidRPr="00543246" w:rsidRDefault="002B3B10" w:rsidP="002B3B10">
      <w:pPr>
        <w:pStyle w:val="UMTresctekstu"/>
        <w:numPr>
          <w:ilvl w:val="0"/>
          <w:numId w:val="21"/>
        </w:numPr>
        <w:spacing w:after="120"/>
        <w:ind w:left="284" w:hanging="284"/>
        <w:jc w:val="both"/>
        <w:rPr>
          <w:rStyle w:val="Domylnaczcionkaakapitu1"/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t xml:space="preserve">W przypadku gdy dokumenty związane ze zgłoszeniem stanowią część akt postępowań przygotowawczych lub spraw sądowych, lub </w:t>
      </w:r>
      <w:proofErr w:type="spellStart"/>
      <w:r w:rsidRPr="00543246">
        <w:rPr>
          <w:rStyle w:val="Domylnaczcionkaakapitu1"/>
          <w:rFonts w:ascii="Times New Roman" w:hAnsi="Times New Roman" w:cs="Times New Roman"/>
        </w:rPr>
        <w:t>sądowoadministracyjnych</w:t>
      </w:r>
      <w:proofErr w:type="spellEnd"/>
      <w:r w:rsidRPr="00543246">
        <w:rPr>
          <w:rStyle w:val="Domylnaczcionkaakapitu1"/>
          <w:rFonts w:ascii="Times New Roman" w:hAnsi="Times New Roman" w:cs="Times New Roman"/>
        </w:rPr>
        <w:t>, nie podlegają zniszczeniu na zasadach określonych w pkt. 7.</w:t>
      </w:r>
    </w:p>
    <w:p w:rsidR="002B3B10" w:rsidRPr="00543246" w:rsidRDefault="002B3B10" w:rsidP="002B3B10">
      <w:pPr>
        <w:pStyle w:val="UMTresctekstu"/>
        <w:numPr>
          <w:ilvl w:val="0"/>
          <w:numId w:val="21"/>
        </w:numPr>
        <w:spacing w:after="120"/>
        <w:ind w:left="284" w:hanging="284"/>
        <w:jc w:val="both"/>
        <w:rPr>
          <w:rStyle w:val="Domylnaczcionkaakapitu1"/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lastRenderedPageBreak/>
        <w:t>W przypadku wniosku o dostęp do danych złożony przez osobę, której dane dotyczą, nie ma zastosowania art. 15 ust. 1 lit. g ogólnego rozporządzenia o ochronie danych (RODO) w zakresie przekazania informacji o źródle pozyskania danych osobowych, chyba że sygnali</w:t>
      </w:r>
      <w:r w:rsidRPr="00543246">
        <w:rPr>
          <w:rStyle w:val="Domylnaczcionkaakapitu1"/>
          <w:rFonts w:ascii="Times New Roman" w:hAnsi="Times New Roman" w:cs="Times New Roman"/>
        </w:rPr>
        <w:softHyphen/>
        <w:t>sta wyraził wyraźną zgodę na takie przekazanie.</w:t>
      </w:r>
    </w:p>
    <w:p w:rsidR="002B3B10" w:rsidRPr="00543246" w:rsidRDefault="002B3B10" w:rsidP="002B3B10">
      <w:pPr>
        <w:pStyle w:val="UMTresctekstu"/>
        <w:numPr>
          <w:ilvl w:val="0"/>
          <w:numId w:val="21"/>
        </w:numPr>
        <w:spacing w:after="120"/>
        <w:ind w:left="426" w:hanging="426"/>
        <w:jc w:val="both"/>
        <w:rPr>
          <w:rStyle w:val="Domylnaczcionkaakapitu1"/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t>Do zgłaszania i przyjmowania przez administratora danych osobowych wniosków o dostęp i sprostowanie danych przez osoby, których dotyczy zgłoszenie, osoby pomagającej w dokonaniu zgłoszenia oraz osoby powiązanej z sygnalistą służy system do przyjmowania zgłoszeń. Pełnomocnik ds. zgłoszeń odpowiada za podjęcie właściwych działań po otrzy</w:t>
      </w:r>
      <w:r w:rsidRPr="00543246">
        <w:rPr>
          <w:rStyle w:val="Domylnaczcionkaakapitu1"/>
          <w:rFonts w:ascii="Times New Roman" w:hAnsi="Times New Roman" w:cs="Times New Roman"/>
        </w:rPr>
        <w:softHyphen/>
        <w:t>maniu tego rodzaju zgłoszenia.</w:t>
      </w:r>
    </w:p>
    <w:p w:rsidR="002B3B10" w:rsidRPr="00543246" w:rsidRDefault="002B3B10" w:rsidP="002B3B10">
      <w:pPr>
        <w:pStyle w:val="UMTresctekstu"/>
        <w:numPr>
          <w:ilvl w:val="0"/>
          <w:numId w:val="21"/>
        </w:numPr>
        <w:spacing w:after="120"/>
        <w:ind w:left="426" w:hanging="426"/>
        <w:jc w:val="both"/>
        <w:rPr>
          <w:rStyle w:val="Domylnaczcionkaakapitu1"/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t>Obowiązki informacyjne są realizowane przez Pełnomocnika ds. zgłoszeń odpowiedzial</w:t>
      </w:r>
      <w:r w:rsidRPr="00543246">
        <w:rPr>
          <w:rStyle w:val="Domylnaczcionkaakapitu1"/>
          <w:rFonts w:ascii="Times New Roman" w:hAnsi="Times New Roman" w:cs="Times New Roman"/>
        </w:rPr>
        <w:softHyphen/>
        <w:t>nego za przyjmowanie i weryfikację zgłoszeń:</w:t>
      </w:r>
    </w:p>
    <w:p w:rsidR="002B3B10" w:rsidRPr="00543246" w:rsidRDefault="002B3B10" w:rsidP="002B3B10">
      <w:pPr>
        <w:pStyle w:val="UMTresctekstu"/>
        <w:numPr>
          <w:ilvl w:val="0"/>
          <w:numId w:val="22"/>
        </w:numPr>
        <w:spacing w:after="120"/>
        <w:ind w:left="709" w:hanging="283"/>
        <w:jc w:val="both"/>
        <w:rPr>
          <w:rStyle w:val="Domylnaczcionkaakapitu1"/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t>wobec sygnalisty – poprzez klauzulę informacyjną stanowiącą załącznik nr 2 do proce</w:t>
      </w:r>
      <w:r w:rsidRPr="00543246">
        <w:rPr>
          <w:rStyle w:val="Domylnaczcionkaakapitu1"/>
          <w:rFonts w:ascii="Times New Roman" w:hAnsi="Times New Roman" w:cs="Times New Roman"/>
        </w:rPr>
        <w:softHyphen/>
        <w:t>dury, zamieszczoną w systemie do przyjmowania zgłoszeń,</w:t>
      </w:r>
    </w:p>
    <w:p w:rsidR="002B3B10" w:rsidRPr="00543246" w:rsidRDefault="002B3B10" w:rsidP="002B3B10">
      <w:pPr>
        <w:pStyle w:val="UMTresctekstu"/>
        <w:numPr>
          <w:ilvl w:val="0"/>
          <w:numId w:val="22"/>
        </w:numPr>
        <w:spacing w:after="120"/>
        <w:ind w:left="709" w:hanging="283"/>
        <w:jc w:val="both"/>
        <w:rPr>
          <w:rStyle w:val="Domylnaczcionkaakapitu1"/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t xml:space="preserve"> wobec osoby, której dotyczy zgłoszenie – poprzez klauzulę informacyjną stanowiącą załącznik nr 3 do procedury,</w:t>
      </w:r>
    </w:p>
    <w:p w:rsidR="002B3B10" w:rsidRPr="00543246" w:rsidRDefault="002B3B10" w:rsidP="002B3B10">
      <w:pPr>
        <w:pStyle w:val="UMTresctekstu"/>
        <w:numPr>
          <w:ilvl w:val="0"/>
          <w:numId w:val="22"/>
        </w:numPr>
        <w:spacing w:after="120"/>
        <w:ind w:left="709" w:hanging="283"/>
        <w:jc w:val="both"/>
        <w:rPr>
          <w:rStyle w:val="Domylnaczcionkaakapitu1"/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t xml:space="preserve"> wobec osoby pomagającej w dokonaniu zgłoszenia oraz, jeśli jest to uzasadnione przetworzeniem danych w danym przypadku, także wobec osoby powiązanej z sygnali</w:t>
      </w:r>
      <w:r w:rsidRPr="00543246">
        <w:rPr>
          <w:rStyle w:val="Domylnaczcionkaakapitu1"/>
          <w:rFonts w:ascii="Times New Roman" w:hAnsi="Times New Roman" w:cs="Times New Roman"/>
        </w:rPr>
        <w:softHyphen/>
        <w:t>stą – poprzez klauzulę informacyjną stanowiącą załącznik nr 4 do procedury.</w:t>
      </w:r>
    </w:p>
    <w:p w:rsidR="002B3B10" w:rsidRPr="00543246" w:rsidRDefault="002B3B10" w:rsidP="002B3B10">
      <w:pPr>
        <w:pStyle w:val="UMTresctekstu"/>
        <w:spacing w:after="0"/>
        <w:ind w:firstLine="0"/>
        <w:jc w:val="both"/>
        <w:rPr>
          <w:rFonts w:ascii="Times New Roman" w:hAnsi="Times New Roman" w:cs="Times New Roman"/>
          <w:b/>
        </w:rPr>
      </w:pPr>
    </w:p>
    <w:p w:rsidR="002B3B10" w:rsidRPr="00543246" w:rsidRDefault="002B3B10" w:rsidP="002B3B10">
      <w:pPr>
        <w:pStyle w:val="Akapitzlist"/>
        <w:numPr>
          <w:ilvl w:val="0"/>
          <w:numId w:val="32"/>
        </w:numPr>
        <w:spacing w:after="0" w:line="240" w:lineRule="auto"/>
        <w:ind w:left="284" w:hanging="4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246">
        <w:rPr>
          <w:rFonts w:ascii="Times New Roman" w:hAnsi="Times New Roman" w:cs="Times New Roman"/>
          <w:b/>
          <w:sz w:val="24"/>
          <w:szCs w:val="24"/>
        </w:rPr>
        <w:t>Ochrona przed działaniami odwetowymi</w:t>
      </w:r>
    </w:p>
    <w:p w:rsidR="002B3B10" w:rsidRPr="00543246" w:rsidRDefault="002B3B10" w:rsidP="002B3B10">
      <w:pPr>
        <w:pStyle w:val="Akapitzlist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B3B10" w:rsidRPr="00543246" w:rsidRDefault="002B3B10" w:rsidP="002B3B10">
      <w:pPr>
        <w:numPr>
          <w:ilvl w:val="0"/>
          <w:numId w:val="11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>Dane osobowe sygnalisty i osób pomagających w dokonaniu zgłoszenia wewnętrznego lub powiązanych z sygnalistą, pozwalające na ustalenie jego tożsamości, nie podlegają ujaw</w:t>
      </w:r>
      <w:r w:rsidRPr="00543246">
        <w:rPr>
          <w:rFonts w:ascii="Times New Roman" w:hAnsi="Times New Roman" w:cs="Times New Roman"/>
          <w:sz w:val="24"/>
          <w:szCs w:val="24"/>
        </w:rPr>
        <w:softHyphen/>
        <w:t>nieniu nieupoważnionym osobom, chyba że za wyraźną zgodą sygnalisty.</w:t>
      </w:r>
    </w:p>
    <w:p w:rsidR="002B3B10" w:rsidRPr="00543246" w:rsidRDefault="002B3B10" w:rsidP="002B3B10">
      <w:pPr>
        <w:numPr>
          <w:ilvl w:val="0"/>
          <w:numId w:val="11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>Wobec sygnalisty i osób wymienionych w ust. 1 nie mogą być podejmowane działania odwetowe ani próby lub groźby zastosowania takich działań.</w:t>
      </w:r>
    </w:p>
    <w:p w:rsidR="002B3B10" w:rsidRPr="00543246" w:rsidRDefault="002B3B10" w:rsidP="002B3B10">
      <w:pPr>
        <w:numPr>
          <w:ilvl w:val="0"/>
          <w:numId w:val="11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>Jeżeli praca była, jest lub ma być świadczona na podstawie stosunku pracy, wobec sygnali</w:t>
      </w:r>
      <w:r w:rsidRPr="00543246">
        <w:rPr>
          <w:rFonts w:ascii="Times New Roman" w:hAnsi="Times New Roman" w:cs="Times New Roman"/>
          <w:sz w:val="24"/>
          <w:szCs w:val="24"/>
        </w:rPr>
        <w:softHyphen/>
        <w:t>sty i osób wymienionych w ust. 1 nie mogą być podejmowane działania odwetowe, wymie</w:t>
      </w:r>
      <w:r w:rsidRPr="00543246">
        <w:rPr>
          <w:rFonts w:ascii="Times New Roman" w:hAnsi="Times New Roman" w:cs="Times New Roman"/>
          <w:sz w:val="24"/>
          <w:szCs w:val="24"/>
        </w:rPr>
        <w:softHyphen/>
        <w:t xml:space="preserve">nione w art. 12 ust. 1 ustawy o ochronie sygnalistów. </w:t>
      </w:r>
    </w:p>
    <w:p w:rsidR="002B3B10" w:rsidRPr="00543246" w:rsidRDefault="002B3B10" w:rsidP="002B3B10">
      <w:pPr>
        <w:numPr>
          <w:ilvl w:val="0"/>
          <w:numId w:val="11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>Dokonanie zgłoszenia nie może stanowić podstawy pociągnięcia do odpowiedzialności dys</w:t>
      </w:r>
      <w:r w:rsidRPr="00543246">
        <w:rPr>
          <w:rFonts w:ascii="Times New Roman" w:hAnsi="Times New Roman" w:cs="Times New Roman"/>
          <w:sz w:val="24"/>
          <w:szCs w:val="24"/>
        </w:rPr>
        <w:softHyphen/>
        <w:t>cyplinarnej, pod warunkiem że sygnalista miał uzasadnione podstawy, by sądzić, że zgło</w:t>
      </w:r>
      <w:r w:rsidRPr="00543246">
        <w:rPr>
          <w:rFonts w:ascii="Times New Roman" w:hAnsi="Times New Roman" w:cs="Times New Roman"/>
          <w:sz w:val="24"/>
          <w:szCs w:val="24"/>
        </w:rPr>
        <w:softHyphen/>
        <w:t>szenie lub ujawnienie publiczne jest niezbędne do ujawnienia naruszenia prawa.</w:t>
      </w:r>
    </w:p>
    <w:p w:rsidR="002B3B10" w:rsidRPr="00543246" w:rsidRDefault="002B3B10" w:rsidP="002B3B10">
      <w:pPr>
        <w:numPr>
          <w:ilvl w:val="0"/>
          <w:numId w:val="11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>Dokonanie zgłoszenia lub ujawnienia publicznego nie może stanowić podstawy odpowie</w:t>
      </w:r>
      <w:r w:rsidRPr="00543246">
        <w:rPr>
          <w:rFonts w:ascii="Times New Roman" w:hAnsi="Times New Roman" w:cs="Times New Roman"/>
          <w:sz w:val="24"/>
          <w:szCs w:val="24"/>
        </w:rPr>
        <w:softHyphen/>
        <w:t>dzialności, w tym odpowiedzialności za szkodę, z tytułu naruszenia praw innych osób lub obowiązków określonych w przepisach prawa, w szczególności w przedmiocie zniesławie</w:t>
      </w:r>
      <w:r w:rsidRPr="00543246">
        <w:rPr>
          <w:rFonts w:ascii="Times New Roman" w:hAnsi="Times New Roman" w:cs="Times New Roman"/>
          <w:sz w:val="24"/>
          <w:szCs w:val="24"/>
        </w:rPr>
        <w:softHyphen/>
        <w:t>nia, naruszenia dóbr osobistych, praw autorskich, przepisów o ochronie danych osobowych oraz obowiązku zachowania tajemnicy, w tym tajemnicy placówki, pod warunkiem że sy</w:t>
      </w:r>
      <w:r w:rsidRPr="00543246">
        <w:rPr>
          <w:rFonts w:ascii="Times New Roman" w:hAnsi="Times New Roman" w:cs="Times New Roman"/>
          <w:sz w:val="24"/>
          <w:szCs w:val="24"/>
        </w:rPr>
        <w:softHyphen/>
        <w:t>gnalista miał uzasadnione podstawy, by sądzić, że zgłoszenie lub ujawnienie publiczne jest niezbędne do ujawnienia naruszenia prawa.</w:t>
      </w:r>
    </w:p>
    <w:p w:rsidR="002B3B10" w:rsidRPr="00543246" w:rsidRDefault="002B3B10" w:rsidP="002B3B10">
      <w:pPr>
        <w:numPr>
          <w:ilvl w:val="0"/>
          <w:numId w:val="11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>Sygnalista</w:t>
      </w:r>
      <w:r w:rsidRPr="00543246">
        <w:rPr>
          <w:rStyle w:val="Domylnaczcionkaakapitu1"/>
          <w:rFonts w:ascii="Times New Roman" w:hAnsi="Times New Roman" w:cs="Times New Roman"/>
          <w:sz w:val="24"/>
          <w:szCs w:val="24"/>
        </w:rPr>
        <w:t>, który stwierdza, że są lub podejrzewa, że mogą być wobec niego lub wobec osoby pomagającej w zgłoszeniu, lub wobec osoby z nim powiązanej – podejmowane dzia</w:t>
      </w:r>
      <w:r w:rsidRPr="00543246">
        <w:rPr>
          <w:rStyle w:val="Domylnaczcionkaakapitu1"/>
          <w:rFonts w:ascii="Times New Roman" w:hAnsi="Times New Roman" w:cs="Times New Roman"/>
          <w:sz w:val="24"/>
          <w:szCs w:val="24"/>
        </w:rPr>
        <w:softHyphen/>
        <w:t>łania odwetowe lub próby, lub groźby zastosowania takich działań, przekazuje za pomocą systemu do przyjmowania zgłoszeń zawiadomienie o działaniach odwetowych, które zawiera co najmniej:</w:t>
      </w:r>
    </w:p>
    <w:p w:rsidR="002B3B10" w:rsidRPr="00543246" w:rsidRDefault="002B3B10" w:rsidP="002B3B10">
      <w:pPr>
        <w:pStyle w:val="UMTrescpunktu"/>
        <w:numPr>
          <w:ilvl w:val="0"/>
          <w:numId w:val="19"/>
        </w:numPr>
        <w:spacing w:before="0" w:after="120"/>
        <w:ind w:left="709" w:hanging="426"/>
        <w:jc w:val="both"/>
        <w:rPr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t>potwierdzenie przyjęcia zgłoszenia wewnętrznego, zawierające numer zgłoszenia;</w:t>
      </w:r>
    </w:p>
    <w:p w:rsidR="002B3B10" w:rsidRPr="00543246" w:rsidRDefault="002B3B10" w:rsidP="002B3B10">
      <w:pPr>
        <w:pStyle w:val="UMTrescpunktu"/>
        <w:numPr>
          <w:ilvl w:val="0"/>
          <w:numId w:val="19"/>
        </w:numPr>
        <w:spacing w:before="0" w:after="120"/>
        <w:ind w:left="709" w:hanging="426"/>
        <w:jc w:val="both"/>
        <w:rPr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lastRenderedPageBreak/>
        <w:t>opis działań odwetowych;</w:t>
      </w:r>
    </w:p>
    <w:p w:rsidR="002B3B10" w:rsidRPr="00543246" w:rsidRDefault="002B3B10" w:rsidP="002B3B10">
      <w:pPr>
        <w:pStyle w:val="UMTrescpunktu"/>
        <w:numPr>
          <w:ilvl w:val="0"/>
          <w:numId w:val="19"/>
        </w:numPr>
        <w:spacing w:before="0" w:after="120"/>
        <w:ind w:left="709" w:hanging="426"/>
        <w:jc w:val="both"/>
        <w:rPr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t>dane osoby (nazwisko, imię, stanowisko lub nazwa komórki organizacyjnej ZSP7) dopuszczającej się działań odwetowych.</w:t>
      </w:r>
    </w:p>
    <w:p w:rsidR="002B3B10" w:rsidRPr="00543246" w:rsidRDefault="002B3B10" w:rsidP="002B3B10">
      <w:pPr>
        <w:numPr>
          <w:ilvl w:val="0"/>
          <w:numId w:val="11"/>
        </w:numPr>
        <w:tabs>
          <w:tab w:val="clear" w:pos="720"/>
        </w:tabs>
        <w:spacing w:after="120" w:line="240" w:lineRule="auto"/>
        <w:ind w:left="284" w:hanging="284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>Zawiadomienie</w:t>
      </w:r>
      <w:r w:rsidRPr="00543246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o działaniach odwetowych przyjmowane jest przez Pełnomocnika ds. zgło</w:t>
      </w:r>
      <w:r w:rsidRPr="00543246">
        <w:rPr>
          <w:rStyle w:val="Domylnaczcionkaakapitu1"/>
          <w:rFonts w:ascii="Times New Roman" w:hAnsi="Times New Roman" w:cs="Times New Roman"/>
          <w:sz w:val="24"/>
          <w:szCs w:val="24"/>
        </w:rPr>
        <w:softHyphen/>
        <w:t>szeń i niezwłocznie przekazywane do wiadomości Dyrektora ZSP7.</w:t>
      </w:r>
    </w:p>
    <w:p w:rsidR="002B3B10" w:rsidRPr="00543246" w:rsidRDefault="002B3B10" w:rsidP="002B3B10">
      <w:pPr>
        <w:numPr>
          <w:ilvl w:val="0"/>
          <w:numId w:val="11"/>
        </w:numPr>
        <w:tabs>
          <w:tab w:val="clear" w:pos="720"/>
        </w:tabs>
        <w:spacing w:after="120" w:line="240" w:lineRule="auto"/>
        <w:ind w:left="284" w:hanging="284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543246">
        <w:rPr>
          <w:rStyle w:val="Domylnaczcionkaakapitu1"/>
          <w:rFonts w:ascii="Times New Roman" w:hAnsi="Times New Roman" w:cs="Times New Roman"/>
          <w:sz w:val="24"/>
          <w:szCs w:val="24"/>
        </w:rPr>
        <w:t>Pełnomocnik ds. zgłoszeń weryfikuje działania opisane w zawiadomieniu, a następnie wzywa osoby wskazane jako dopuszczające się działań odwetowych do przedstawienia wyjaśnień.</w:t>
      </w:r>
    </w:p>
    <w:p w:rsidR="002B3B10" w:rsidRPr="00543246" w:rsidRDefault="002B3B10" w:rsidP="002B3B10">
      <w:pPr>
        <w:numPr>
          <w:ilvl w:val="0"/>
          <w:numId w:val="11"/>
        </w:numPr>
        <w:tabs>
          <w:tab w:val="clear" w:pos="720"/>
        </w:tabs>
        <w:spacing w:after="120" w:line="240" w:lineRule="auto"/>
        <w:ind w:left="284" w:hanging="284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543246">
        <w:rPr>
          <w:rStyle w:val="Domylnaczcionkaakapitu1"/>
          <w:rFonts w:ascii="Times New Roman" w:hAnsi="Times New Roman" w:cs="Times New Roman"/>
          <w:sz w:val="24"/>
          <w:szCs w:val="24"/>
        </w:rPr>
        <w:t>Na podstawie zebranych informacji Pełnomocnik ds. zgłoszeń weryfikuje zawiadomienie o działaniach odwetowych, w razie potrzeby zwracając się do sygnalisty o uzupełnienie zawiadomienia.</w:t>
      </w:r>
    </w:p>
    <w:p w:rsidR="002B3B10" w:rsidRPr="00543246" w:rsidRDefault="002B3B10" w:rsidP="002B3B10">
      <w:pPr>
        <w:numPr>
          <w:ilvl w:val="0"/>
          <w:numId w:val="11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3246">
        <w:rPr>
          <w:rFonts w:ascii="Times New Roman" w:hAnsi="Times New Roman" w:cs="Times New Roman"/>
          <w:sz w:val="24"/>
          <w:szCs w:val="24"/>
        </w:rPr>
        <w:t>Na</w:t>
      </w:r>
      <w:r w:rsidRPr="00543246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podstawie raportu</w:t>
      </w:r>
      <w:r w:rsidRPr="00543246">
        <w:rPr>
          <w:rFonts w:ascii="Times New Roman" w:hAnsi="Times New Roman" w:cs="Times New Roman"/>
          <w:sz w:val="24"/>
          <w:szCs w:val="24"/>
        </w:rPr>
        <w:t xml:space="preserve"> z weryfikacji, o której mowa w pkt. 8, </w:t>
      </w:r>
      <w:r w:rsidRPr="00543246">
        <w:rPr>
          <w:rStyle w:val="Domylnaczcionkaakapitu1"/>
          <w:rFonts w:ascii="Times New Roman" w:hAnsi="Times New Roman" w:cs="Times New Roman"/>
          <w:sz w:val="24"/>
          <w:szCs w:val="24"/>
        </w:rPr>
        <w:t>Pełnomocnik ds. zgłoszeń</w:t>
      </w:r>
      <w:r w:rsidRPr="00543246">
        <w:rPr>
          <w:rStyle w:val="Domylnaczcionkaakapitu1"/>
          <w:rFonts w:ascii="Times New Roman" w:hAnsi="Times New Roman" w:cs="Times New Roman"/>
          <w:i/>
          <w:sz w:val="24"/>
          <w:szCs w:val="24"/>
        </w:rPr>
        <w:t xml:space="preserve"> </w:t>
      </w:r>
      <w:r w:rsidRPr="00543246">
        <w:rPr>
          <w:rFonts w:ascii="Times New Roman" w:hAnsi="Times New Roman" w:cs="Times New Roman"/>
          <w:sz w:val="24"/>
          <w:szCs w:val="24"/>
        </w:rPr>
        <w:t>podejmuje decyzję o uwzględnieniu zawiadomienia lub jego oddaleniu.</w:t>
      </w:r>
    </w:p>
    <w:p w:rsidR="002B3B10" w:rsidRPr="00543246" w:rsidRDefault="002B3B10" w:rsidP="002B3B10">
      <w:pPr>
        <w:pStyle w:val="Akapitzlist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B3B10" w:rsidRPr="00543246" w:rsidRDefault="002B3B10" w:rsidP="002B3B10">
      <w:pPr>
        <w:pStyle w:val="Akapitzlist"/>
        <w:numPr>
          <w:ilvl w:val="0"/>
          <w:numId w:val="32"/>
        </w:numPr>
        <w:spacing w:after="0" w:line="240" w:lineRule="auto"/>
        <w:ind w:left="284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246">
        <w:rPr>
          <w:rFonts w:ascii="Times New Roman" w:hAnsi="Times New Roman" w:cs="Times New Roman"/>
          <w:b/>
          <w:sz w:val="24"/>
          <w:szCs w:val="24"/>
        </w:rPr>
        <w:t>Zgłoszenie zewnętrzne</w:t>
      </w:r>
    </w:p>
    <w:p w:rsidR="002B3B10" w:rsidRPr="00543246" w:rsidRDefault="002B3B10" w:rsidP="002B3B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3B10" w:rsidRPr="00543246" w:rsidRDefault="002B3B10" w:rsidP="002B3B10">
      <w:pPr>
        <w:pStyle w:val="UMTrescpunktu"/>
        <w:numPr>
          <w:ilvl w:val="1"/>
          <w:numId w:val="20"/>
        </w:numPr>
        <w:tabs>
          <w:tab w:val="clear" w:pos="1080"/>
        </w:tabs>
        <w:spacing w:before="0" w:after="120"/>
        <w:ind w:left="284" w:hanging="284"/>
        <w:jc w:val="both"/>
        <w:rPr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t xml:space="preserve">Sygnalista może dokonać zgłoszenia zewnętrznego do Rzecznika Praw Obywatelskich albo organu publicznego </w:t>
      </w:r>
      <w:r w:rsidRPr="00543246">
        <w:rPr>
          <w:rFonts w:ascii="Times New Roman" w:hAnsi="Times New Roman" w:cs="Times New Roman"/>
        </w:rPr>
        <w:t>oraz – w stosownych przypadkach – do instytucji, organów lub jedno</w:t>
      </w:r>
      <w:r w:rsidRPr="00543246">
        <w:rPr>
          <w:rFonts w:ascii="Times New Roman" w:hAnsi="Times New Roman" w:cs="Times New Roman"/>
        </w:rPr>
        <w:softHyphen/>
        <w:t>stek organizacyjnych Unii Europejskiej –</w:t>
      </w:r>
      <w:r w:rsidRPr="00543246">
        <w:rPr>
          <w:rStyle w:val="Domylnaczcionkaakapitu1"/>
          <w:rFonts w:ascii="Times New Roman" w:hAnsi="Times New Roman" w:cs="Times New Roman"/>
        </w:rPr>
        <w:t xml:space="preserve"> bez uprzedniego dokonania zgłoszenia wewnętrz</w:t>
      </w:r>
      <w:r w:rsidRPr="00543246">
        <w:rPr>
          <w:rStyle w:val="Domylnaczcionkaakapitu1"/>
          <w:rFonts w:ascii="Times New Roman" w:hAnsi="Times New Roman" w:cs="Times New Roman"/>
        </w:rPr>
        <w:softHyphen/>
        <w:t>nego, na zasadach określonych w ustawie.</w:t>
      </w:r>
    </w:p>
    <w:p w:rsidR="002B3B10" w:rsidRPr="00543246" w:rsidRDefault="002B3B10" w:rsidP="002B3B10">
      <w:pPr>
        <w:pStyle w:val="UMTrescpunktu"/>
        <w:numPr>
          <w:ilvl w:val="0"/>
          <w:numId w:val="20"/>
        </w:numPr>
        <w:spacing w:before="0" w:after="120"/>
        <w:ind w:left="284" w:hanging="284"/>
        <w:jc w:val="both"/>
        <w:rPr>
          <w:rStyle w:val="Domylnaczcionkaakapitu1"/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t>Szczegółowe informacje na temat procedury przyjmowania zgłoszeń zewnętrznych są udostępnione na stronie Rzecznika Praw Obywatelskich w Biuletynie Informacji Publicz</w:t>
      </w:r>
      <w:r w:rsidRPr="00543246">
        <w:rPr>
          <w:rStyle w:val="Domylnaczcionkaakapitu1"/>
          <w:rFonts w:ascii="Times New Roman" w:hAnsi="Times New Roman" w:cs="Times New Roman"/>
        </w:rPr>
        <w:softHyphen/>
        <w:t>nej (bip.brpo.gov.pl).</w:t>
      </w:r>
    </w:p>
    <w:p w:rsidR="002B3B10" w:rsidRPr="00543246" w:rsidRDefault="002B3B10" w:rsidP="002B3B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3B10" w:rsidRPr="00543246" w:rsidRDefault="002B3B10" w:rsidP="002B3B10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246">
        <w:rPr>
          <w:rFonts w:ascii="Times New Roman" w:hAnsi="Times New Roman" w:cs="Times New Roman"/>
          <w:b/>
          <w:sz w:val="24"/>
          <w:szCs w:val="24"/>
        </w:rPr>
        <w:t>Odpowiedzialność sygnalisty za podanie nieprawdziwych informacji</w:t>
      </w:r>
    </w:p>
    <w:p w:rsidR="002B3B10" w:rsidRPr="00543246" w:rsidRDefault="002B3B10" w:rsidP="002B3B10">
      <w:pPr>
        <w:pStyle w:val="Akapitzlist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B3B10" w:rsidRPr="00543246" w:rsidRDefault="002B3B10" w:rsidP="002B3B10">
      <w:pPr>
        <w:spacing w:after="120" w:line="240" w:lineRule="auto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543246">
        <w:rPr>
          <w:rStyle w:val="Domylnaczcionkaakapitu1"/>
          <w:rFonts w:ascii="Times New Roman" w:hAnsi="Times New Roman" w:cs="Times New Roman"/>
          <w:sz w:val="24"/>
          <w:szCs w:val="24"/>
        </w:rPr>
        <w:t>W przypadku podejrzenia, że zgłoszenia wewnętrznego dokonano wiedząc, że do naruszenia prawa nie doszło, Pełnomocnik ds. zgłoszeń zawiadamia organy ścigania o możliwości popeł</w:t>
      </w:r>
      <w:r w:rsidRPr="00543246">
        <w:rPr>
          <w:rStyle w:val="Domylnaczcionkaakapitu1"/>
          <w:rFonts w:ascii="Times New Roman" w:hAnsi="Times New Roman" w:cs="Times New Roman"/>
          <w:sz w:val="24"/>
          <w:szCs w:val="24"/>
        </w:rPr>
        <w:softHyphen/>
        <w:t>nienia przestępstwa. W myśl art. 57 ustawy o ochronie sygnalistów – Kto dokonuje zgłoszenia lub ujawnienia publicznego, wiedząc, że do naruszenia prawa nie doszło, podlega grzywnie, karze ograniczenia wolności albo pozbawienia wolności do lat 2.</w:t>
      </w:r>
    </w:p>
    <w:p w:rsidR="002B3B10" w:rsidRPr="00543246" w:rsidRDefault="002B3B10" w:rsidP="002B3B10">
      <w:pPr>
        <w:spacing w:after="120" w:line="240" w:lineRule="auto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</w:p>
    <w:p w:rsidR="002B3B10" w:rsidRPr="00543246" w:rsidRDefault="002B3B10" w:rsidP="002B3B10">
      <w:pPr>
        <w:spacing w:after="120" w:line="240" w:lineRule="auto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</w:p>
    <w:p w:rsidR="002B3B10" w:rsidRDefault="002B3B10" w:rsidP="002B3B10">
      <w:pPr>
        <w:spacing w:after="120" w:line="240" w:lineRule="auto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</w:p>
    <w:p w:rsidR="002B3B10" w:rsidRDefault="002B3B10" w:rsidP="002B3B10">
      <w:pPr>
        <w:spacing w:after="120" w:line="240" w:lineRule="auto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</w:p>
    <w:p w:rsidR="002B3B10" w:rsidRDefault="002B3B10" w:rsidP="002B3B10">
      <w:pPr>
        <w:spacing w:after="120" w:line="240" w:lineRule="auto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</w:p>
    <w:p w:rsidR="002B3B10" w:rsidRDefault="002B3B10" w:rsidP="002B3B10">
      <w:pPr>
        <w:spacing w:after="120" w:line="240" w:lineRule="auto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</w:p>
    <w:p w:rsidR="002B3B10" w:rsidRDefault="002B3B10" w:rsidP="002B3B10">
      <w:pPr>
        <w:spacing w:after="120" w:line="240" w:lineRule="auto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</w:p>
    <w:p w:rsidR="002B3B10" w:rsidRDefault="002B3B10" w:rsidP="002B3B10">
      <w:pPr>
        <w:spacing w:after="120" w:line="240" w:lineRule="auto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</w:p>
    <w:p w:rsidR="002B3B10" w:rsidRPr="00543246" w:rsidRDefault="002B3B10" w:rsidP="002B3B10">
      <w:pPr>
        <w:spacing w:after="120" w:line="240" w:lineRule="auto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</w:p>
    <w:p w:rsidR="002B3B10" w:rsidRPr="00543246" w:rsidRDefault="002B3B10" w:rsidP="002B3B10">
      <w:pPr>
        <w:pStyle w:val="NormalnyWeb"/>
        <w:suppressAutoHyphens w:val="0"/>
        <w:spacing w:before="0" w:after="0"/>
        <w:ind w:left="-284"/>
        <w:jc w:val="center"/>
        <w:rPr>
          <w:rStyle w:val="Domylnaczcionkaakapitu1"/>
          <w:rFonts w:ascii="Times New Roman" w:eastAsiaTheme="minorHAnsi" w:hAnsi="Times New Roman" w:cs="Times New Roman"/>
          <w:b/>
          <w:szCs w:val="24"/>
          <w:lang w:eastAsia="en-US"/>
        </w:rPr>
      </w:pPr>
    </w:p>
    <w:p w:rsidR="002B3B10" w:rsidRPr="00543246" w:rsidRDefault="002B3B10" w:rsidP="002B3B10">
      <w:pPr>
        <w:pStyle w:val="NormalnyWeb"/>
        <w:suppressAutoHyphens w:val="0"/>
        <w:spacing w:before="0" w:after="0"/>
        <w:ind w:left="-284"/>
        <w:jc w:val="center"/>
        <w:rPr>
          <w:rStyle w:val="Domylnaczcionkaakapitu1"/>
          <w:rFonts w:ascii="Times New Roman" w:eastAsiaTheme="minorHAnsi" w:hAnsi="Times New Roman" w:cs="Times New Roman"/>
          <w:b/>
          <w:szCs w:val="24"/>
          <w:lang w:eastAsia="en-US"/>
        </w:rPr>
      </w:pPr>
    </w:p>
    <w:p w:rsidR="002B3B10" w:rsidRPr="00543246" w:rsidRDefault="002B3B10" w:rsidP="002B3B10">
      <w:pPr>
        <w:pStyle w:val="UMTytu2"/>
        <w:suppressLineNumbers/>
        <w:spacing w:after="120" w:line="360" w:lineRule="auto"/>
        <w:ind w:right="374"/>
        <w:jc w:val="left"/>
        <w:rPr>
          <w:rStyle w:val="Domylnaczcionkaakapitu1"/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lastRenderedPageBreak/>
        <w:t>Załącznik nr 1</w:t>
      </w:r>
      <w:r w:rsidRPr="00543246">
        <w:rPr>
          <w:rFonts w:ascii="Times New Roman" w:hAnsi="Times New Roman" w:cs="Times New Roman"/>
          <w:b w:val="0"/>
          <w:sz w:val="20"/>
          <w:szCs w:val="20"/>
        </w:rPr>
        <w:t xml:space="preserve"> do </w:t>
      </w:r>
      <w:r w:rsidRPr="00543246">
        <w:rPr>
          <w:rFonts w:ascii="Times New Roman" w:hAnsi="Times New Roman" w:cs="Times New Roman"/>
          <w:b w:val="0"/>
          <w:i/>
          <w:sz w:val="20"/>
          <w:szCs w:val="20"/>
        </w:rPr>
        <w:t xml:space="preserve">Wewnętrznej procedury dokonywania zgłoszeń naruszeń prawa  i podejmowania działań następczych w ZSP7 w Gliwicach </w:t>
      </w:r>
    </w:p>
    <w:p w:rsidR="002B3B10" w:rsidRPr="00543246" w:rsidRDefault="002B3B10" w:rsidP="002B3B10">
      <w:pPr>
        <w:pStyle w:val="UMTytu2"/>
        <w:suppressLineNumbers/>
        <w:spacing w:after="120" w:line="360" w:lineRule="auto"/>
        <w:ind w:right="374"/>
        <w:jc w:val="center"/>
        <w:rPr>
          <w:rStyle w:val="Domylnaczcionkaakapitu1"/>
          <w:rFonts w:ascii="Times New Roman" w:hAnsi="Times New Roman" w:cs="Times New Roman"/>
        </w:rPr>
      </w:pPr>
    </w:p>
    <w:p w:rsidR="002B3B10" w:rsidRPr="00543246" w:rsidRDefault="002B3B10" w:rsidP="002B3B10">
      <w:pPr>
        <w:pStyle w:val="UMTytu2"/>
        <w:suppressLineNumbers/>
        <w:spacing w:after="120" w:line="360" w:lineRule="auto"/>
        <w:ind w:right="374"/>
        <w:jc w:val="center"/>
        <w:rPr>
          <w:rStyle w:val="Domylnaczcionkaakapitu1"/>
          <w:rFonts w:ascii="Times New Roman" w:hAnsi="Times New Roman" w:cs="Times New Roman"/>
        </w:rPr>
      </w:pPr>
    </w:p>
    <w:p w:rsidR="002B3B10" w:rsidRPr="00543246" w:rsidRDefault="002B3B10" w:rsidP="002B3B10">
      <w:pPr>
        <w:pStyle w:val="UMTytu2"/>
        <w:suppressLineNumbers/>
        <w:spacing w:after="120" w:line="360" w:lineRule="auto"/>
        <w:ind w:right="374"/>
        <w:jc w:val="center"/>
        <w:rPr>
          <w:rFonts w:ascii="Times New Roman" w:hAnsi="Times New Roman" w:cs="Times New Roman"/>
        </w:rPr>
      </w:pPr>
      <w:r w:rsidRPr="00543246">
        <w:rPr>
          <w:rStyle w:val="Domylnaczcionkaakapitu1"/>
          <w:rFonts w:ascii="Times New Roman" w:hAnsi="Times New Roman" w:cs="Times New Roman"/>
        </w:rPr>
        <w:t>Oświadczenie o poufności</w:t>
      </w:r>
    </w:p>
    <w:p w:rsidR="002B3B10" w:rsidRPr="00543246" w:rsidRDefault="002B3B10" w:rsidP="002B3B10">
      <w:pPr>
        <w:pStyle w:val="UMTytu2"/>
        <w:suppressLineNumbers/>
        <w:spacing w:after="120" w:line="360" w:lineRule="auto"/>
        <w:ind w:right="374"/>
        <w:jc w:val="center"/>
        <w:rPr>
          <w:rStyle w:val="Domylnaczcionkaakapitu1"/>
          <w:rFonts w:ascii="Times New Roman" w:hAnsi="Times New Roman" w:cs="Times New Roman"/>
          <w:b w:val="0"/>
        </w:rPr>
      </w:pPr>
    </w:p>
    <w:p w:rsidR="002B3B10" w:rsidRPr="00543246" w:rsidRDefault="002B3B10" w:rsidP="002B3B10">
      <w:pPr>
        <w:pStyle w:val="UMTytu2"/>
        <w:suppressLineNumbers/>
        <w:spacing w:after="120" w:line="360" w:lineRule="auto"/>
        <w:ind w:right="374"/>
        <w:jc w:val="center"/>
        <w:rPr>
          <w:rStyle w:val="Domylnaczcionkaakapitu1"/>
          <w:rFonts w:ascii="Times New Roman" w:hAnsi="Times New Roman" w:cs="Times New Roman"/>
          <w:b w:val="0"/>
        </w:rPr>
      </w:pPr>
    </w:p>
    <w:p w:rsidR="002B3B10" w:rsidRPr="00543246" w:rsidRDefault="002B3B10" w:rsidP="002B3B10">
      <w:pPr>
        <w:pStyle w:val="UMTytu2"/>
        <w:suppressLineNumbers/>
        <w:spacing w:after="0"/>
        <w:ind w:right="374"/>
        <w:rPr>
          <w:rStyle w:val="Domylnaczcionkaakapitu1"/>
          <w:rFonts w:ascii="Times New Roman" w:hAnsi="Times New Roman" w:cs="Times New Roman"/>
          <w:b w:val="0"/>
        </w:rPr>
      </w:pPr>
      <w:r w:rsidRPr="00543246">
        <w:rPr>
          <w:rStyle w:val="Domylnaczcionkaakapitu1"/>
          <w:rFonts w:ascii="Times New Roman" w:hAnsi="Times New Roman" w:cs="Times New Roman"/>
          <w:b w:val="0"/>
        </w:rPr>
        <w:t>Ja, niżej podpisana/-y, …………………………………………………………,</w:t>
      </w:r>
    </w:p>
    <w:p w:rsidR="002B3B10" w:rsidRPr="00543246" w:rsidRDefault="002B3B10" w:rsidP="002B3B10">
      <w:pPr>
        <w:pStyle w:val="UMTytu2"/>
        <w:suppressLineNumbers/>
        <w:spacing w:after="120" w:line="360" w:lineRule="auto"/>
        <w:ind w:left="3544" w:right="374"/>
        <w:rPr>
          <w:rStyle w:val="Domylnaczcionkaakapitu1"/>
          <w:rFonts w:ascii="Times New Roman" w:hAnsi="Times New Roman" w:cs="Times New Roman"/>
          <w:b w:val="0"/>
        </w:rPr>
      </w:pPr>
      <w:r w:rsidRPr="00543246">
        <w:rPr>
          <w:rStyle w:val="Domylnaczcionkaakapitu1"/>
          <w:rFonts w:ascii="Times New Roman" w:hAnsi="Times New Roman" w:cs="Times New Roman"/>
          <w:b w:val="0"/>
        </w:rPr>
        <w:tab/>
        <w:t>imię i nazwisko</w:t>
      </w:r>
    </w:p>
    <w:p w:rsidR="002B3B10" w:rsidRPr="00543246" w:rsidRDefault="002B3B10" w:rsidP="002B3B10">
      <w:pPr>
        <w:pStyle w:val="UMTytu2"/>
        <w:suppressLineNumbers/>
        <w:spacing w:after="120" w:line="360" w:lineRule="auto"/>
        <w:ind w:right="374"/>
        <w:rPr>
          <w:rFonts w:ascii="Times New Roman" w:hAnsi="Times New Roman" w:cs="Times New Roman"/>
          <w:b w:val="0"/>
        </w:rPr>
      </w:pPr>
    </w:p>
    <w:p w:rsidR="002B3B10" w:rsidRPr="00543246" w:rsidRDefault="002B3B10" w:rsidP="002B3B10">
      <w:pPr>
        <w:pStyle w:val="UMTytu2"/>
        <w:suppressLineNumbers/>
        <w:spacing w:after="120" w:line="360" w:lineRule="auto"/>
        <w:ind w:right="374"/>
        <w:rPr>
          <w:rFonts w:ascii="Times New Roman" w:hAnsi="Times New Roman" w:cs="Times New Roman"/>
          <w:b w:val="0"/>
        </w:rPr>
      </w:pPr>
      <w:r w:rsidRPr="00543246">
        <w:rPr>
          <w:rStyle w:val="Domylnaczcionkaakapitu1"/>
          <w:rFonts w:ascii="Times New Roman" w:hAnsi="Times New Roman" w:cs="Times New Roman"/>
          <w:b w:val="0"/>
        </w:rPr>
        <w:t>zobowiązuję się do zachowania w poufności, zarówno w trakcie jak i po ustaniu zatrudnienia w Zespole Szkolno-Przedszkolnym n 7 w Gliwicach, wszelkich informa</w:t>
      </w:r>
      <w:r w:rsidRPr="00543246">
        <w:rPr>
          <w:rStyle w:val="Domylnaczcionkaakapitu1"/>
          <w:rFonts w:ascii="Times New Roman" w:hAnsi="Times New Roman" w:cs="Times New Roman"/>
          <w:b w:val="0"/>
        </w:rPr>
        <w:softHyphen/>
        <w:t>cji, na podstawie których można bezpośrednio lub pośrednio zidentyfikować tożsamość sygnalisty, osoby, której dotyczy zgłoszenie oraz osoby trzeciej wskazanej w zgłoszeniu, które uzyskałam/-em w ramach przyjmowania i weryfikacji zgłoszeń wewnętrznych oraz podejmowania działań następczych zgodnie z ustaloną przez Dyrektora Zespołu Szkolno-Przedszkolnego nr 7 w Gliwicach</w:t>
      </w:r>
      <w:r w:rsidRPr="00543246">
        <w:rPr>
          <w:rStyle w:val="Domylnaczcionkaakapitu1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  <w:i/>
        </w:rPr>
        <w:t xml:space="preserve">Wewnętrzną procedurą dokonywania zgłoszeń naruszeń prawa i podejmowania działań </w:t>
      </w:r>
      <w:proofErr w:type="spellStart"/>
      <w:r>
        <w:rPr>
          <w:rFonts w:ascii="Times New Roman" w:hAnsi="Times New Roman" w:cs="Times New Roman"/>
          <w:b w:val="0"/>
          <w:i/>
        </w:rPr>
        <w:t>nastepczych</w:t>
      </w:r>
      <w:proofErr w:type="spellEnd"/>
      <w:r w:rsidRPr="00543246">
        <w:rPr>
          <w:rFonts w:ascii="Times New Roman" w:hAnsi="Times New Roman" w:cs="Times New Roman"/>
          <w:b w:val="0"/>
          <w:i/>
        </w:rPr>
        <w:t xml:space="preserve"> w ZSP7 w Gliwicach</w:t>
      </w:r>
      <w:r w:rsidRPr="00543246">
        <w:rPr>
          <w:rStyle w:val="Domylnaczcionkaakapitu1"/>
          <w:rFonts w:ascii="Times New Roman" w:hAnsi="Times New Roman" w:cs="Times New Roman"/>
          <w:b w:val="0"/>
        </w:rPr>
        <w:t>.</w:t>
      </w:r>
    </w:p>
    <w:p w:rsidR="002B3B10" w:rsidRPr="00543246" w:rsidRDefault="002B3B10" w:rsidP="002B3B10">
      <w:pPr>
        <w:pStyle w:val="UMTytu2"/>
        <w:suppressLineNumbers/>
        <w:spacing w:after="120" w:line="360" w:lineRule="auto"/>
        <w:ind w:right="374"/>
        <w:rPr>
          <w:rStyle w:val="Domylnaczcionkaakapitu1"/>
          <w:rFonts w:ascii="Times New Roman" w:hAnsi="Times New Roman" w:cs="Times New Roman"/>
          <w:b w:val="0"/>
        </w:rPr>
      </w:pPr>
    </w:p>
    <w:p w:rsidR="002B3B10" w:rsidRPr="00543246" w:rsidRDefault="002B3B10" w:rsidP="002B3B10">
      <w:pPr>
        <w:pStyle w:val="UMTytu2"/>
        <w:suppressLineNumbers/>
        <w:spacing w:after="120" w:line="360" w:lineRule="auto"/>
        <w:ind w:right="374"/>
        <w:rPr>
          <w:rStyle w:val="Domylnaczcionkaakapitu1"/>
          <w:rFonts w:ascii="Times New Roman" w:hAnsi="Times New Roman" w:cs="Times New Roman"/>
          <w:b w:val="0"/>
        </w:rPr>
      </w:pPr>
    </w:p>
    <w:p w:rsidR="002B3B10" w:rsidRPr="00543246" w:rsidRDefault="002B3B10" w:rsidP="002B3B10">
      <w:pPr>
        <w:pStyle w:val="UMTytu2"/>
        <w:suppressLineNumbers/>
        <w:spacing w:after="120" w:line="360" w:lineRule="auto"/>
        <w:ind w:right="374"/>
        <w:rPr>
          <w:rStyle w:val="Domylnaczcionkaakapitu1"/>
          <w:rFonts w:ascii="Times New Roman" w:hAnsi="Times New Roman" w:cs="Times New Roman"/>
          <w:b w:val="0"/>
        </w:rPr>
      </w:pPr>
      <w:r w:rsidRPr="00543246">
        <w:rPr>
          <w:rStyle w:val="Domylnaczcionkaakapitu1"/>
          <w:rFonts w:ascii="Times New Roman" w:hAnsi="Times New Roman" w:cs="Times New Roman"/>
          <w:b w:val="0"/>
        </w:rPr>
        <w:t>Jestem świadoma/-y, że naruszenie powyższych zobowiązań może skutkować odpowie</w:t>
      </w:r>
      <w:r w:rsidRPr="00543246">
        <w:rPr>
          <w:rStyle w:val="Domylnaczcionkaakapitu1"/>
          <w:rFonts w:ascii="Times New Roman" w:hAnsi="Times New Roman" w:cs="Times New Roman"/>
          <w:b w:val="0"/>
        </w:rPr>
        <w:softHyphen/>
        <w:t>dzialnością cywilną i karną na podstawie obowiązujących przepisów prawa.</w:t>
      </w:r>
    </w:p>
    <w:p w:rsidR="002B3B10" w:rsidRPr="00543246" w:rsidRDefault="002B3B10" w:rsidP="002B3B10">
      <w:pPr>
        <w:pStyle w:val="UMTytu2"/>
        <w:suppressLineNumbers/>
        <w:spacing w:after="120" w:line="360" w:lineRule="auto"/>
        <w:ind w:right="374"/>
        <w:rPr>
          <w:rStyle w:val="Domylnaczcionkaakapitu1"/>
          <w:rFonts w:ascii="Times New Roman" w:hAnsi="Times New Roman" w:cs="Times New Roman"/>
          <w:b w:val="0"/>
        </w:rPr>
      </w:pPr>
    </w:p>
    <w:p w:rsidR="002B3B10" w:rsidRPr="00543246" w:rsidRDefault="002B3B10" w:rsidP="002B3B10">
      <w:pPr>
        <w:pStyle w:val="UMTytu2"/>
        <w:suppressLineNumbers/>
        <w:spacing w:after="120" w:line="360" w:lineRule="auto"/>
        <w:ind w:right="374"/>
        <w:rPr>
          <w:rStyle w:val="Domylnaczcionkaakapitu1"/>
          <w:rFonts w:ascii="Times New Roman" w:hAnsi="Times New Roman" w:cs="Times New Roman"/>
          <w:b w:val="0"/>
        </w:rPr>
      </w:pPr>
    </w:p>
    <w:p w:rsidR="002B3B10" w:rsidRPr="00543246" w:rsidRDefault="002B3B10" w:rsidP="002B3B10">
      <w:pPr>
        <w:pStyle w:val="UMTytu2"/>
        <w:suppressLineNumbers/>
        <w:spacing w:after="120" w:line="360" w:lineRule="auto"/>
        <w:ind w:right="374"/>
        <w:rPr>
          <w:rStyle w:val="Domylnaczcionkaakapitu1"/>
          <w:rFonts w:ascii="Times New Roman" w:hAnsi="Times New Roman" w:cs="Times New Roman"/>
          <w:b w:val="0"/>
        </w:rPr>
      </w:pPr>
    </w:p>
    <w:p w:rsidR="002B3B10" w:rsidRDefault="002B3B10" w:rsidP="002B3B10">
      <w:pPr>
        <w:pStyle w:val="UMTytu2"/>
        <w:suppressLineNumbers/>
        <w:spacing w:after="0"/>
        <w:ind w:right="374"/>
        <w:rPr>
          <w:rStyle w:val="Domylnaczcionkaakapitu1"/>
          <w:rFonts w:ascii="Times New Roman" w:hAnsi="Times New Roman" w:cs="Times New Roman"/>
          <w:b w:val="0"/>
        </w:rPr>
      </w:pPr>
      <w:r>
        <w:rPr>
          <w:rStyle w:val="Domylnaczcionkaakapitu1"/>
          <w:rFonts w:ascii="Times New Roman" w:hAnsi="Times New Roman" w:cs="Times New Roman"/>
          <w:b w:val="0"/>
        </w:rPr>
        <w:t>Gliwice,</w:t>
      </w:r>
      <w:r w:rsidRPr="00543246">
        <w:rPr>
          <w:rStyle w:val="Domylnaczcionkaakapitu1"/>
          <w:rFonts w:ascii="Times New Roman" w:hAnsi="Times New Roman" w:cs="Times New Roman"/>
          <w:b w:val="0"/>
        </w:rPr>
        <w:t>……………….</w:t>
      </w:r>
      <w:r>
        <w:rPr>
          <w:rStyle w:val="Domylnaczcionkaakapitu1"/>
          <w:rFonts w:ascii="Times New Roman" w:hAnsi="Times New Roman" w:cs="Times New Roman"/>
          <w:b w:val="0"/>
        </w:rPr>
        <w:t>…………</w:t>
      </w:r>
      <w:r w:rsidRPr="00543246">
        <w:rPr>
          <w:rStyle w:val="Domylnaczcionkaakapitu1"/>
          <w:rFonts w:ascii="Times New Roman" w:hAnsi="Times New Roman" w:cs="Times New Roman"/>
          <w:b w:val="0"/>
        </w:rPr>
        <w:t xml:space="preserve"> </w:t>
      </w:r>
      <w:r>
        <w:rPr>
          <w:rStyle w:val="Domylnaczcionkaakapitu1"/>
          <w:rFonts w:ascii="Times New Roman" w:hAnsi="Times New Roman" w:cs="Times New Roman"/>
          <w:b w:val="0"/>
        </w:rPr>
        <w:t xml:space="preserve">                                                     ……………………………..                                                                                              </w:t>
      </w:r>
    </w:p>
    <w:p w:rsidR="002B3B10" w:rsidRPr="00543246" w:rsidRDefault="002B3B10" w:rsidP="002B3B10">
      <w:pPr>
        <w:pStyle w:val="UMTytu2"/>
        <w:suppressLineNumbers/>
        <w:spacing w:after="0"/>
        <w:ind w:right="374"/>
        <w:rPr>
          <w:rStyle w:val="Domylnaczcionkaakapitu1"/>
          <w:rFonts w:ascii="Times New Roman" w:hAnsi="Times New Roman" w:cs="Times New Roman"/>
          <w:b w:val="0"/>
          <w:sz w:val="20"/>
          <w:szCs w:val="20"/>
        </w:rPr>
      </w:pPr>
      <w:r w:rsidRPr="00543246">
        <w:rPr>
          <w:rStyle w:val="Domylnaczcionkaakapitu1"/>
          <w:rFonts w:ascii="Times New Roman" w:hAnsi="Times New Roman" w:cs="Times New Roman"/>
          <w:b w:val="0"/>
          <w:sz w:val="20"/>
          <w:szCs w:val="20"/>
        </w:rPr>
        <w:t>miejscowość, data</w:t>
      </w:r>
      <w:r w:rsidRPr="00543246">
        <w:rPr>
          <w:rStyle w:val="Domylnaczcionkaakapitu1"/>
          <w:rFonts w:ascii="Times New Roman" w:hAnsi="Times New Roman" w:cs="Times New Roman"/>
          <w:b w:val="0"/>
          <w:sz w:val="20"/>
          <w:szCs w:val="20"/>
        </w:rPr>
        <w:tab/>
      </w:r>
      <w:r w:rsidRPr="00543246">
        <w:rPr>
          <w:rStyle w:val="Domylnaczcionkaakapitu1"/>
          <w:rFonts w:ascii="Times New Roman" w:hAnsi="Times New Roman" w:cs="Times New Roman"/>
          <w:b w:val="0"/>
          <w:sz w:val="20"/>
          <w:szCs w:val="20"/>
        </w:rPr>
        <w:tab/>
      </w:r>
      <w:r w:rsidRPr="00543246">
        <w:rPr>
          <w:rStyle w:val="Domylnaczcionkaakapitu1"/>
          <w:rFonts w:ascii="Times New Roman" w:hAnsi="Times New Roman" w:cs="Times New Roman"/>
          <w:b w:val="0"/>
          <w:sz w:val="20"/>
          <w:szCs w:val="20"/>
        </w:rPr>
        <w:tab/>
      </w:r>
      <w:r w:rsidRPr="00543246">
        <w:rPr>
          <w:rStyle w:val="Domylnaczcionkaakapitu1"/>
          <w:rFonts w:ascii="Times New Roman" w:hAnsi="Times New Roman" w:cs="Times New Roman"/>
          <w:b w:val="0"/>
          <w:sz w:val="20"/>
          <w:szCs w:val="20"/>
        </w:rPr>
        <w:tab/>
      </w:r>
      <w:r w:rsidRPr="00543246">
        <w:rPr>
          <w:rStyle w:val="Domylnaczcionkaakapitu1"/>
          <w:rFonts w:ascii="Times New Roman" w:hAnsi="Times New Roman" w:cs="Times New Roman"/>
          <w:b w:val="0"/>
          <w:sz w:val="20"/>
          <w:szCs w:val="20"/>
        </w:rPr>
        <w:tab/>
      </w:r>
      <w:r w:rsidRPr="00543246">
        <w:rPr>
          <w:rStyle w:val="Domylnaczcionkaakapitu1"/>
          <w:rFonts w:ascii="Times New Roman" w:hAnsi="Times New Roman" w:cs="Times New Roman"/>
          <w:b w:val="0"/>
          <w:sz w:val="20"/>
          <w:szCs w:val="20"/>
        </w:rPr>
        <w:tab/>
      </w:r>
      <w:r w:rsidRPr="00543246">
        <w:rPr>
          <w:rStyle w:val="Domylnaczcionkaakapitu1"/>
          <w:rFonts w:ascii="Times New Roman" w:hAnsi="Times New Roman" w:cs="Times New Roman"/>
          <w:b w:val="0"/>
          <w:sz w:val="20"/>
          <w:szCs w:val="20"/>
        </w:rPr>
        <w:tab/>
      </w:r>
      <w:r>
        <w:rPr>
          <w:rStyle w:val="Domylnaczcionkaakapitu1"/>
          <w:rFonts w:ascii="Times New Roman" w:hAnsi="Times New Roman" w:cs="Times New Roman"/>
          <w:b w:val="0"/>
          <w:sz w:val="20"/>
          <w:szCs w:val="20"/>
        </w:rPr>
        <w:t>podpis</w:t>
      </w:r>
      <w:r w:rsidRPr="00543246">
        <w:rPr>
          <w:rStyle w:val="Domylnaczcionkaakapitu1"/>
          <w:rFonts w:ascii="Times New Roman" w:hAnsi="Times New Roman" w:cs="Times New Roman"/>
          <w:b w:val="0"/>
          <w:sz w:val="20"/>
          <w:szCs w:val="20"/>
        </w:rPr>
        <w:tab/>
        <w:t xml:space="preserve">   </w:t>
      </w:r>
    </w:p>
    <w:p w:rsidR="002B3B10" w:rsidRDefault="002B3B10" w:rsidP="002B3B10">
      <w:pPr>
        <w:spacing w:after="441"/>
        <w:ind w:right="527"/>
        <w:jc w:val="right"/>
      </w:pPr>
      <w:r w:rsidRPr="00543246">
        <w:rPr>
          <w:rStyle w:val="Domylnaczcionkaakapitu1"/>
          <w:rFonts w:ascii="Times New Roman" w:hAnsi="Times New Roman" w:cs="Times New Roman"/>
          <w:b/>
          <w:sz w:val="24"/>
          <w:szCs w:val="24"/>
        </w:rPr>
        <w:br w:type="page"/>
      </w:r>
    </w:p>
    <w:p w:rsidR="002B3B10" w:rsidRDefault="002B3B10" w:rsidP="002B3B10">
      <w:pPr>
        <w:spacing w:after="0"/>
        <w:ind w:left="-5" w:right="109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Załącznik nr 2 do </w:t>
      </w:r>
      <w:r>
        <w:rPr>
          <w:rFonts w:ascii="Times New Roman" w:eastAsia="Times New Roman" w:hAnsi="Times New Roman" w:cs="Times New Roman"/>
          <w:i/>
          <w:sz w:val="20"/>
        </w:rPr>
        <w:t xml:space="preserve">Wewnętrznej procedury dokonywania zgłoszeń naruszeń prawa  i podejmowania działań następczych w ZSP7 w Gliwicach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B3B10" w:rsidRDefault="002B3B10" w:rsidP="002B3B10">
      <w:pPr>
        <w:spacing w:after="0"/>
        <w:ind w:left="-5" w:right="109" w:hanging="10"/>
      </w:pPr>
    </w:p>
    <w:tbl>
      <w:tblPr>
        <w:tblStyle w:val="TableGrid"/>
        <w:tblW w:w="9745" w:type="dxa"/>
        <w:tblInd w:w="-107" w:type="dxa"/>
        <w:tblCellMar>
          <w:top w:w="12" w:type="dxa"/>
          <w:left w:w="109" w:type="dxa"/>
          <w:right w:w="26" w:type="dxa"/>
        </w:tblCellMar>
        <w:tblLook w:val="04A0" w:firstRow="1" w:lastRow="0" w:firstColumn="1" w:lastColumn="0" w:noHBand="0" w:noVBand="1"/>
      </w:tblPr>
      <w:tblGrid>
        <w:gridCol w:w="2090"/>
        <w:gridCol w:w="7655"/>
      </w:tblGrid>
      <w:tr w:rsidR="002B3B10" w:rsidTr="00D77F87">
        <w:trPr>
          <w:trHeight w:val="565"/>
        </w:trPr>
        <w:tc>
          <w:tcPr>
            <w:tcW w:w="9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B3B10" w:rsidRDefault="002B3B10" w:rsidP="00D77F87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INFORMACJA SZCZEGÓŁOWA O PRZETWARZANIU DANYCH OSOBOWYCH SYGNALISTY</w:t>
            </w:r>
            <w:r>
              <w:rPr>
                <w:rFonts w:ascii="Times New Roman" w:eastAsia="Times New Roman" w:hAnsi="Times New Roman" w:cs="Times New Roman"/>
                <w:b/>
                <w:sz w:val="18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B3B10" w:rsidTr="00D77F87">
        <w:trPr>
          <w:trHeight w:val="62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B10" w:rsidRDefault="002B3B10" w:rsidP="00D77F87">
            <w:pPr>
              <w:ind w:left="624" w:hanging="52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Dane Administratora Danych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10" w:rsidRPr="00644458" w:rsidRDefault="002B3B10" w:rsidP="00644458">
            <w:pPr>
              <w:spacing w:line="360" w:lineRule="auto"/>
              <w:jc w:val="both"/>
              <w:rPr>
                <w:sz w:val="18"/>
              </w:rPr>
            </w:pP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Administratorem danych osobowych jest Dyrektor Zespołu Szkolno-Przedszkolnego nr 7  w Gliwicach z siedzibą przy ul. Juliusza Ligonia 36, 44-100 Gliwice </w:t>
            </w:r>
          </w:p>
        </w:tc>
      </w:tr>
      <w:tr w:rsidR="002B3B10" w:rsidTr="00D77F87">
        <w:trPr>
          <w:trHeight w:val="115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B10" w:rsidRDefault="002B3B10" w:rsidP="00D77F87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Dane kontaktowe </w:t>
            </w:r>
          </w:p>
          <w:p w:rsidR="002B3B10" w:rsidRDefault="002B3B10" w:rsidP="00D77F87">
            <w:pPr>
              <w:ind w:left="624" w:hanging="49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Inspektora Ochrony Danych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10" w:rsidRPr="00644458" w:rsidRDefault="002B3B10" w:rsidP="00644458">
            <w:pPr>
              <w:spacing w:after="37"/>
              <w:jc w:val="both"/>
              <w:rPr>
                <w:sz w:val="18"/>
              </w:rPr>
            </w:pPr>
            <w:r w:rsidRPr="00644458">
              <w:rPr>
                <w:rFonts w:ascii="Times New Roman" w:eastAsia="Times New Roman" w:hAnsi="Times New Roman" w:cs="Times New Roman"/>
                <w:b/>
                <w:sz w:val="18"/>
              </w:rPr>
              <w:t>Z Inspektorem Ochrony Danych można się kontaktować:</w:t>
            </w: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B3B10" w:rsidRPr="00644458" w:rsidRDefault="002B3B10" w:rsidP="00644458">
            <w:pPr>
              <w:numPr>
                <w:ilvl w:val="0"/>
                <w:numId w:val="33"/>
              </w:numPr>
              <w:spacing w:after="23" w:line="259" w:lineRule="auto"/>
              <w:ind w:left="282" w:hanging="248"/>
              <w:jc w:val="both"/>
              <w:rPr>
                <w:sz w:val="18"/>
              </w:rPr>
            </w:pPr>
            <w:r w:rsidRPr="00644458">
              <w:rPr>
                <w:rFonts w:ascii="Times New Roman" w:eastAsia="Times New Roman" w:hAnsi="Times New Roman" w:cs="Times New Roman"/>
                <w:b/>
                <w:sz w:val="18"/>
              </w:rPr>
              <w:t xml:space="preserve">pocztą elektroniczną poprzez e-mail: </w:t>
            </w: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iod@sp10gliwice.pl </w:t>
            </w:r>
          </w:p>
          <w:p w:rsidR="002B3B10" w:rsidRPr="00644458" w:rsidRDefault="002B3B10" w:rsidP="00644458">
            <w:pPr>
              <w:numPr>
                <w:ilvl w:val="0"/>
                <w:numId w:val="33"/>
              </w:numPr>
              <w:spacing w:after="41" w:line="243" w:lineRule="auto"/>
              <w:ind w:left="282" w:hanging="248"/>
              <w:jc w:val="both"/>
              <w:rPr>
                <w:sz w:val="18"/>
              </w:rPr>
            </w:pP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pocztą tradycyjną na adres: Inspektor Ochrony Danych, Zespół Szkolno-Przedszkolny nr 7 </w:t>
            </w:r>
            <w:r w:rsidR="00644458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</w:t>
            </w: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w Gliwicach,  ul. J. Ligonia 36, 44-100 Gliwice </w:t>
            </w:r>
          </w:p>
          <w:p w:rsidR="002B3B10" w:rsidRPr="00644458" w:rsidRDefault="002B3B10" w:rsidP="00644458">
            <w:pPr>
              <w:numPr>
                <w:ilvl w:val="0"/>
                <w:numId w:val="33"/>
              </w:numPr>
              <w:spacing w:line="259" w:lineRule="auto"/>
              <w:ind w:left="282" w:hanging="248"/>
              <w:jc w:val="both"/>
              <w:rPr>
                <w:sz w:val="18"/>
              </w:rPr>
            </w:pP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poprzez skrzynkę </w:t>
            </w:r>
            <w:proofErr w:type="spellStart"/>
            <w:r w:rsidRPr="00644458">
              <w:rPr>
                <w:rFonts w:ascii="Times New Roman" w:eastAsia="Times New Roman" w:hAnsi="Times New Roman" w:cs="Times New Roman"/>
                <w:sz w:val="18"/>
              </w:rPr>
              <w:t>ePUAP</w:t>
            </w:r>
            <w:proofErr w:type="spellEnd"/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 Zespołu Szkolno-Przedszkolnego nr 7 w Gliwicach: /ex_zsp7_gliwice_01/</w:t>
            </w:r>
            <w:proofErr w:type="spellStart"/>
            <w:r w:rsidRPr="00644458">
              <w:rPr>
                <w:rFonts w:ascii="Times New Roman" w:eastAsia="Times New Roman" w:hAnsi="Times New Roman" w:cs="Times New Roman"/>
                <w:sz w:val="18"/>
              </w:rPr>
              <w:t>SkrytkaESP</w:t>
            </w:r>
            <w:proofErr w:type="spellEnd"/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B3B10" w:rsidTr="00D77F87">
        <w:trPr>
          <w:trHeight w:val="1846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B10" w:rsidRDefault="002B3B10" w:rsidP="00D77F87">
            <w:pPr>
              <w:spacing w:after="3" w:line="238" w:lineRule="auto"/>
              <w:ind w:left="46" w:firstLine="26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Cele i podstawa prawna przetwarzania </w:t>
            </w:r>
          </w:p>
          <w:p w:rsidR="002B3B10" w:rsidRDefault="002B3B10" w:rsidP="00D77F87">
            <w:pPr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danych osobowych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10" w:rsidRPr="00644458" w:rsidRDefault="002B3B10" w:rsidP="00644458">
            <w:pPr>
              <w:spacing w:after="50"/>
              <w:jc w:val="both"/>
              <w:rPr>
                <w:sz w:val="18"/>
              </w:rPr>
            </w:pP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Pani/Pana dane osobowe będą przetwarzane: </w:t>
            </w:r>
          </w:p>
          <w:p w:rsidR="002B3B10" w:rsidRPr="00644458" w:rsidRDefault="002B3B10" w:rsidP="00644458">
            <w:pPr>
              <w:numPr>
                <w:ilvl w:val="0"/>
                <w:numId w:val="34"/>
              </w:numPr>
              <w:spacing w:after="20" w:line="259" w:lineRule="auto"/>
              <w:ind w:left="323" w:hanging="289"/>
              <w:jc w:val="both"/>
              <w:rPr>
                <w:sz w:val="18"/>
              </w:rPr>
            </w:pP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w celu rozpatrzenia przesłanego zgłoszenia naruszenia prawa i podejmowania działań następczych, </w:t>
            </w:r>
          </w:p>
          <w:p w:rsidR="002B3B10" w:rsidRPr="00644458" w:rsidRDefault="002B3B10" w:rsidP="00644458">
            <w:pPr>
              <w:numPr>
                <w:ilvl w:val="0"/>
                <w:numId w:val="34"/>
              </w:numPr>
              <w:spacing w:after="29" w:line="276" w:lineRule="auto"/>
              <w:ind w:left="323" w:hanging="289"/>
              <w:jc w:val="both"/>
              <w:rPr>
                <w:sz w:val="18"/>
              </w:rPr>
            </w:pP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na podstawie art. 6 ust. 1 lit c) ogólnego rozporządzenia o ochronie danych osobowych (RODO) przetwarzanie jest niezbędne do wypełnienia obowiązku prawnego ciążącego na administratorze </w:t>
            </w:r>
            <w:r w:rsidR="00644458">
              <w:rPr>
                <w:rFonts w:ascii="Times New Roman" w:eastAsia="Times New Roman" w:hAnsi="Times New Roman" w:cs="Times New Roman"/>
                <w:sz w:val="18"/>
              </w:rPr>
              <w:t xml:space="preserve">                 </w:t>
            </w: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w związku z przepisami ustawy z dnia 14 czerwca 2024 o ochronie sygnalistów. </w:t>
            </w:r>
            <w:r w:rsidR="00644458">
              <w:rPr>
                <w:rFonts w:ascii="Times New Roman" w:eastAsia="Times New Roman" w:hAnsi="Times New Roman" w:cs="Times New Roman"/>
                <w:sz w:val="18"/>
              </w:rPr>
              <w:t xml:space="preserve">          </w:t>
            </w:r>
          </w:p>
          <w:p w:rsidR="002B3B10" w:rsidRPr="00644458" w:rsidRDefault="002B3B10" w:rsidP="00644458">
            <w:pPr>
              <w:numPr>
                <w:ilvl w:val="0"/>
                <w:numId w:val="34"/>
              </w:numPr>
              <w:spacing w:line="259" w:lineRule="auto"/>
              <w:ind w:left="323" w:hanging="289"/>
              <w:jc w:val="both"/>
              <w:rPr>
                <w:sz w:val="18"/>
              </w:rPr>
            </w:pP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w przypadku podania danych szczególnej kategorii, podstawę ich przetwarzania stanowi art. 9 ust. 2 lit. g) ogólnego rozporządzenia o ochronie danych osobowych (RODO).  </w:t>
            </w:r>
          </w:p>
        </w:tc>
      </w:tr>
      <w:tr w:rsidR="002B3B10" w:rsidTr="00D77F87">
        <w:trPr>
          <w:trHeight w:val="80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B3B10" w:rsidRDefault="002B3B10" w:rsidP="00D77F87">
            <w:pPr>
              <w:ind w:left="500" w:hanging="25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Odbiorcy danych osobowych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10" w:rsidRPr="00644458" w:rsidRDefault="002B3B10" w:rsidP="00644458">
            <w:pPr>
              <w:spacing w:after="149" w:line="238" w:lineRule="auto"/>
              <w:jc w:val="both"/>
              <w:rPr>
                <w:sz w:val="18"/>
              </w:rPr>
            </w:pP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Pani/Pana dane osobowe nie będą przekazywane innym podmiotom z wyjątkiem podmiotów uprawnionych przepisami prawa. </w:t>
            </w:r>
          </w:p>
          <w:p w:rsidR="002B3B10" w:rsidRPr="00644458" w:rsidRDefault="002B3B10" w:rsidP="00644458">
            <w:pPr>
              <w:jc w:val="both"/>
              <w:rPr>
                <w:sz w:val="18"/>
              </w:rPr>
            </w:pP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Pani/Pana dane osobowe nie będą przekazywane do państwa trzeciego. </w:t>
            </w:r>
          </w:p>
        </w:tc>
      </w:tr>
      <w:tr w:rsidR="002B3B10" w:rsidTr="00D77F87">
        <w:trPr>
          <w:trHeight w:val="113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B10" w:rsidRDefault="002B3B10" w:rsidP="00D77F87">
            <w:pPr>
              <w:ind w:left="196" w:hanging="18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Okres przechowywania danych osobowych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10" w:rsidRPr="00644458" w:rsidRDefault="002B3B10" w:rsidP="00644458">
            <w:pPr>
              <w:numPr>
                <w:ilvl w:val="0"/>
                <w:numId w:val="35"/>
              </w:numPr>
              <w:spacing w:after="19" w:line="257" w:lineRule="auto"/>
              <w:ind w:right="85" w:hanging="286"/>
              <w:jc w:val="both"/>
              <w:rPr>
                <w:sz w:val="18"/>
              </w:rPr>
            </w:pP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Dane osobowe będą przechowywane jedynie w okresie niezbędnym do realizacji celu, dla którego zostały zebrane lub w okresie wyznaczonym przepisami prawa tj. okres 3 lat po zakończeniu roku kalendarzowego, w którym zakończono działania następcze lub po zakończeniu postępowań zainicjowanych tymi działaniami.  </w:t>
            </w:r>
          </w:p>
          <w:p w:rsidR="002B3B10" w:rsidRPr="00644458" w:rsidRDefault="002B3B10" w:rsidP="00644458">
            <w:pPr>
              <w:numPr>
                <w:ilvl w:val="0"/>
                <w:numId w:val="35"/>
              </w:numPr>
              <w:spacing w:line="259" w:lineRule="auto"/>
              <w:ind w:right="85" w:hanging="286"/>
              <w:jc w:val="both"/>
              <w:rPr>
                <w:sz w:val="18"/>
              </w:rPr>
            </w:pP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Po upływie tego okresu dane osobowe zostają bezpowrotnie usunięte, a dokumenty związane </w:t>
            </w:r>
            <w:r w:rsidR="00644458">
              <w:rPr>
                <w:rFonts w:ascii="Times New Roman" w:eastAsia="Times New Roman" w:hAnsi="Times New Roman" w:cs="Times New Roman"/>
                <w:sz w:val="18"/>
              </w:rPr>
              <w:t xml:space="preserve">                  </w:t>
            </w: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ze zgłoszeniem </w:t>
            </w:r>
            <w:r w:rsidRPr="00644458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Pr="00644458">
              <w:rPr>
                <w:rFonts w:ascii="Times New Roman" w:eastAsia="Times New Roman" w:hAnsi="Times New Roman" w:cs="Times New Roman"/>
                <w:sz w:val="18"/>
              </w:rPr>
              <w:t>zniszczone. Ustawy z dnia 14 lipca 1983 r. o narodowym zasobie archiwalnym</w:t>
            </w:r>
            <w:r w:rsidR="00644458">
              <w:rPr>
                <w:rFonts w:ascii="Times New Roman" w:eastAsia="Times New Roman" w:hAnsi="Times New Roman" w:cs="Times New Roman"/>
                <w:sz w:val="18"/>
              </w:rPr>
              <w:t xml:space="preserve">                </w:t>
            </w: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 i archiwach nie stosuje się. </w:t>
            </w:r>
          </w:p>
        </w:tc>
      </w:tr>
      <w:tr w:rsidR="002B3B10" w:rsidTr="00D77F87">
        <w:trPr>
          <w:trHeight w:val="104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B10" w:rsidRDefault="002B3B10" w:rsidP="00D77F87">
            <w:pPr>
              <w:ind w:left="132" w:hanging="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Prawa osób, których dane dotyczą, w tym </w:t>
            </w:r>
          </w:p>
          <w:p w:rsidR="002B3B10" w:rsidRDefault="002B3B10" w:rsidP="00D77F87">
            <w:pPr>
              <w:ind w:left="499" w:hanging="30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dostępu do danych osobowych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10" w:rsidRPr="00644458" w:rsidRDefault="002B3B10" w:rsidP="00D77F87">
            <w:pPr>
              <w:ind w:right="83"/>
              <w:jc w:val="both"/>
              <w:rPr>
                <w:sz w:val="18"/>
              </w:rPr>
            </w:pP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Każda osoba, której dane dotyczą ma prawo do wystąpienia z żądaniem dostępu do swoich danych osobowych, sprostowania (poprawiania), a w przypadkach uregulowanych przepisami prawa - </w:t>
            </w:r>
            <w:r w:rsidR="00644458">
              <w:rPr>
                <w:rFonts w:ascii="Times New Roman" w:eastAsia="Times New Roman" w:hAnsi="Times New Roman" w:cs="Times New Roman"/>
                <w:sz w:val="18"/>
              </w:rPr>
              <w:t xml:space="preserve">                        </w:t>
            </w: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do usunięcia lub ograniczenia ich przetwarzania. </w:t>
            </w:r>
          </w:p>
        </w:tc>
      </w:tr>
      <w:tr w:rsidR="002B3B10" w:rsidTr="00D77F87">
        <w:trPr>
          <w:trHeight w:val="62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B10" w:rsidRDefault="002B3B10" w:rsidP="00D77F87">
            <w:pPr>
              <w:ind w:left="67" w:firstLine="15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Sposoby realizacji przysługujących praw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10" w:rsidRPr="00644458" w:rsidRDefault="002B3B10" w:rsidP="00D77F87">
            <w:pPr>
              <w:ind w:left="34"/>
              <w:jc w:val="both"/>
              <w:rPr>
                <w:sz w:val="18"/>
              </w:rPr>
            </w:pP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Powyższe uprawnienia może Pan/Pani realizować drogą elektroniczną, za pośrednictwem systemu przyjmowania zgłoszeń naruszeń prawa.  </w:t>
            </w:r>
          </w:p>
        </w:tc>
      </w:tr>
      <w:tr w:rsidR="002B3B10" w:rsidTr="00D77F87">
        <w:trPr>
          <w:trHeight w:val="83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B10" w:rsidRDefault="002B3B10" w:rsidP="00D77F87">
            <w:pPr>
              <w:ind w:left="262" w:hanging="1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Prawo wniesienia skargi do organu nadzorczego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10" w:rsidRPr="00644458" w:rsidRDefault="002B3B10" w:rsidP="00D77F87">
            <w:pPr>
              <w:rPr>
                <w:sz w:val="18"/>
              </w:rPr>
            </w:pP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Jeśli przetwarzanie Państwa danych osobowych narusza przepisy o ochronie danych osobowych, przysługuje Pani/Panu prawo do wniesienia skargi do organu nadzorczego, którym jest Prezes Urzędu Ochrony Danych Osobowych. </w:t>
            </w:r>
          </w:p>
        </w:tc>
      </w:tr>
      <w:tr w:rsidR="002B3B10" w:rsidTr="00D77F87">
        <w:trPr>
          <w:trHeight w:val="1459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B10" w:rsidRDefault="002B3B10" w:rsidP="00D77F87">
            <w:pPr>
              <w:spacing w:after="37" w:line="238" w:lineRule="auto"/>
              <w:ind w:left="454" w:right="4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Informacja  o wymogu/  </w:t>
            </w:r>
          </w:p>
          <w:p w:rsidR="002B3B10" w:rsidRDefault="002B3B10" w:rsidP="00D77F87">
            <w:pPr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dobrowolności  </w:t>
            </w:r>
          </w:p>
          <w:p w:rsidR="002B3B10" w:rsidRDefault="002B3B10" w:rsidP="00D77F87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podania danych oraz konsekwencjach </w:t>
            </w:r>
          </w:p>
          <w:p w:rsidR="002B3B10" w:rsidRDefault="002B3B10" w:rsidP="00D77F8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niepodania danych osobowych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10" w:rsidRPr="00644458" w:rsidRDefault="002B3B10" w:rsidP="00D77F87">
            <w:pPr>
              <w:spacing w:line="257" w:lineRule="auto"/>
              <w:ind w:left="58" w:right="88"/>
              <w:jc w:val="both"/>
              <w:rPr>
                <w:sz w:val="18"/>
              </w:rPr>
            </w:pP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Podanie danych osobowych jest wymagane w sytuacji, gdy podstawę przetwarzania danych osobowych stanowi przepis prawa. W takim przypadku uchylanie się od podania danych osobowych może skutkować konsekwencjami wynikającymi z tych przepisów. </w:t>
            </w:r>
          </w:p>
          <w:p w:rsidR="002B3B10" w:rsidRPr="00644458" w:rsidRDefault="002B3B10" w:rsidP="00D77F87">
            <w:pPr>
              <w:rPr>
                <w:sz w:val="18"/>
              </w:rPr>
            </w:pP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B3B10" w:rsidTr="00D77F87">
        <w:trPr>
          <w:trHeight w:val="83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B10" w:rsidRDefault="002B3B10" w:rsidP="00D77F87">
            <w:pPr>
              <w:ind w:left="43" w:firstLine="16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Zautomatyzowane podejmowanie decyzji, profilowanie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10" w:rsidRPr="00644458" w:rsidRDefault="002B3B10" w:rsidP="00D77F87">
            <w:pPr>
              <w:jc w:val="both"/>
              <w:rPr>
                <w:sz w:val="18"/>
              </w:rPr>
            </w:pP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W Zespole Szkolno-Przedszkolnym nr 7  w Gliwicach nie ma miejsca zautomatyzowane podejmowanie decyzji ani profilowanie. </w:t>
            </w:r>
          </w:p>
        </w:tc>
      </w:tr>
    </w:tbl>
    <w:p w:rsidR="002B3B10" w:rsidRDefault="002B3B10" w:rsidP="002B3B10">
      <w:pPr>
        <w:spacing w:after="0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:rsidR="002B3B10" w:rsidRDefault="002B3B10" w:rsidP="002B3B10">
      <w:pPr>
        <w:spacing w:after="0"/>
        <w:ind w:left="-5" w:right="109" w:hanging="10"/>
        <w:rPr>
          <w:rFonts w:ascii="Times New Roman" w:eastAsia="Times New Roman" w:hAnsi="Times New Roman" w:cs="Times New Roman"/>
          <w:sz w:val="20"/>
        </w:rPr>
      </w:pPr>
    </w:p>
    <w:p w:rsidR="002B3B10" w:rsidRDefault="002B3B10" w:rsidP="002B3B10">
      <w:pPr>
        <w:spacing w:after="0"/>
        <w:ind w:left="-5" w:right="109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Załącznik nr 3 do </w:t>
      </w:r>
      <w:r>
        <w:rPr>
          <w:rFonts w:ascii="Times New Roman" w:eastAsia="Times New Roman" w:hAnsi="Times New Roman" w:cs="Times New Roman"/>
          <w:i/>
          <w:sz w:val="20"/>
        </w:rPr>
        <w:t xml:space="preserve">Wewnętrznej procedury dokonywania zgłoszeń naruszeń prawa  i podejmowania działań  następczych w ZSP7 w Gliwicach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B3B10" w:rsidRDefault="002B3B10" w:rsidP="002B3B10">
      <w:pPr>
        <w:spacing w:after="0"/>
        <w:ind w:left="-5" w:right="109" w:hanging="10"/>
      </w:pPr>
    </w:p>
    <w:tbl>
      <w:tblPr>
        <w:tblStyle w:val="TableGrid"/>
        <w:tblW w:w="9522" w:type="dxa"/>
        <w:tblInd w:w="-107" w:type="dxa"/>
        <w:tblCellMar>
          <w:top w:w="34" w:type="dxa"/>
          <w:left w:w="109" w:type="dxa"/>
        </w:tblCellMar>
        <w:tblLook w:val="04A0" w:firstRow="1" w:lastRow="0" w:firstColumn="1" w:lastColumn="0" w:noHBand="0" w:noVBand="1"/>
      </w:tblPr>
      <w:tblGrid>
        <w:gridCol w:w="2232"/>
        <w:gridCol w:w="7290"/>
      </w:tblGrid>
      <w:tr w:rsidR="002B3B10" w:rsidTr="00D77F87">
        <w:trPr>
          <w:trHeight w:val="754"/>
        </w:trPr>
        <w:tc>
          <w:tcPr>
            <w:tcW w:w="9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B3B10" w:rsidRDefault="002B3B10" w:rsidP="00D77F87">
            <w:pPr>
              <w:spacing w:after="18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INFORMACJA SZCZEGÓŁOWA O PRZETWARZANIU DANYCH OSOBOWYCH </w:t>
            </w:r>
          </w:p>
          <w:p w:rsidR="002B3B10" w:rsidRDefault="002B3B10" w:rsidP="00D77F87">
            <w:pPr>
              <w:ind w:left="1561" w:right="159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POZYSKANYCH W INNY SPOSÓB NIŻ OD OSOBY, KTÓREJ DANE DOTYCZĄ  DLA OSOBY, KTÓREJ DOTYCZY ZGŁOSZENIE</w:t>
            </w:r>
            <w:r>
              <w:rPr>
                <w:rFonts w:ascii="Times New Roman" w:eastAsia="Times New Roman" w:hAnsi="Times New Roman" w:cs="Times New Roman"/>
                <w:b/>
                <w:sz w:val="16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2B3B10" w:rsidTr="00D77F87">
        <w:trPr>
          <w:trHeight w:val="580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B3B10" w:rsidRDefault="002B3B10" w:rsidP="00D77F87">
            <w:pPr>
              <w:ind w:left="727" w:hanging="47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Dane Administratora Danych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10" w:rsidRPr="00644458" w:rsidRDefault="002B3B10" w:rsidP="00D77F87">
            <w:pPr>
              <w:jc w:val="both"/>
              <w:rPr>
                <w:sz w:val="18"/>
              </w:rPr>
            </w:pPr>
            <w:r w:rsidRPr="00644458">
              <w:rPr>
                <w:rFonts w:ascii="Times New Roman" w:eastAsia="Times New Roman" w:hAnsi="Times New Roman" w:cs="Times New Roman"/>
                <w:sz w:val="18"/>
              </w:rPr>
              <w:t>Administratorem danych osobowych jest Dyrektor Zespołu Szkolno-Przedszkolnego nr 7</w:t>
            </w:r>
            <w:r w:rsidR="00644458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w Gliwicach </w:t>
            </w: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 z siedzibą przy ul. Juliusza Ligonia 36, 44-100 Gliwice </w:t>
            </w:r>
            <w:r w:rsidR="00644458" w:rsidRPr="00644458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B3B10" w:rsidTr="00D77F87">
        <w:trPr>
          <w:trHeight w:val="1234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B3B10" w:rsidRDefault="002B3B10" w:rsidP="00D77F87">
            <w:pPr>
              <w:spacing w:after="2" w:line="235" w:lineRule="auto"/>
              <w:ind w:left="614" w:hanging="22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Dane kontaktowe  Inspektora  </w:t>
            </w:r>
          </w:p>
          <w:p w:rsidR="002B3B10" w:rsidRDefault="002B3B10" w:rsidP="00D77F87">
            <w:pPr>
              <w:ind w:right="1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Ochrony Danych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10" w:rsidRPr="00644458" w:rsidRDefault="002B3B10" w:rsidP="00644458">
            <w:pPr>
              <w:spacing w:after="37"/>
              <w:jc w:val="both"/>
              <w:rPr>
                <w:sz w:val="18"/>
              </w:rPr>
            </w:pPr>
            <w:r w:rsidRPr="00644458">
              <w:rPr>
                <w:rFonts w:ascii="Times New Roman" w:eastAsia="Times New Roman" w:hAnsi="Times New Roman" w:cs="Times New Roman"/>
                <w:b/>
                <w:sz w:val="18"/>
              </w:rPr>
              <w:t>Z Inspektorem Ochrony Danych można się kontaktować:</w:t>
            </w: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B3B10" w:rsidRPr="00644458" w:rsidRDefault="002B3B10" w:rsidP="00644458">
            <w:pPr>
              <w:numPr>
                <w:ilvl w:val="0"/>
                <w:numId w:val="36"/>
              </w:numPr>
              <w:spacing w:after="20" w:line="259" w:lineRule="auto"/>
              <w:ind w:hanging="171"/>
              <w:jc w:val="both"/>
              <w:rPr>
                <w:sz w:val="18"/>
              </w:rPr>
            </w:pPr>
            <w:r w:rsidRPr="00644458">
              <w:rPr>
                <w:rFonts w:ascii="Times New Roman" w:eastAsia="Times New Roman" w:hAnsi="Times New Roman" w:cs="Times New Roman"/>
                <w:b/>
                <w:sz w:val="18"/>
              </w:rPr>
              <w:t xml:space="preserve">pocztą elektroniczną poprzez e-mail: </w:t>
            </w: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iod@sp10gliwice.pl </w:t>
            </w:r>
          </w:p>
          <w:p w:rsidR="002B3B10" w:rsidRPr="00644458" w:rsidRDefault="002B3B10" w:rsidP="00644458">
            <w:pPr>
              <w:numPr>
                <w:ilvl w:val="0"/>
                <w:numId w:val="36"/>
              </w:numPr>
              <w:spacing w:after="49" w:line="243" w:lineRule="auto"/>
              <w:ind w:hanging="171"/>
              <w:jc w:val="both"/>
              <w:rPr>
                <w:sz w:val="18"/>
              </w:rPr>
            </w:pP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pocztą tradycyjną na adres: Inspektor Ochrony Danych, Zespół Szkolno-Przedszkolny nr 7 </w:t>
            </w:r>
            <w:r w:rsidR="00644458">
              <w:rPr>
                <w:rFonts w:ascii="Times New Roman" w:eastAsia="Times New Roman" w:hAnsi="Times New Roman" w:cs="Times New Roman"/>
                <w:sz w:val="18"/>
              </w:rPr>
              <w:t xml:space="preserve">                    </w:t>
            </w:r>
            <w:r w:rsidRPr="00644458">
              <w:rPr>
                <w:rFonts w:ascii="Times New Roman" w:eastAsia="Times New Roman" w:hAnsi="Times New Roman" w:cs="Times New Roman"/>
                <w:sz w:val="18"/>
              </w:rPr>
              <w:t>w Gliwicach,</w:t>
            </w:r>
            <w:r w:rsidR="00644458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ul. J. Ligonia 36, 44-100 Gliwice  </w:t>
            </w:r>
          </w:p>
          <w:p w:rsidR="002B3B10" w:rsidRPr="00644458" w:rsidRDefault="00644458" w:rsidP="00644458">
            <w:pPr>
              <w:numPr>
                <w:ilvl w:val="0"/>
                <w:numId w:val="36"/>
              </w:numPr>
              <w:spacing w:line="259" w:lineRule="auto"/>
              <w:ind w:hanging="171"/>
              <w:jc w:val="both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poprzez skrzynkę </w:t>
            </w:r>
            <w:proofErr w:type="spellStart"/>
            <w:r w:rsidRPr="00644458">
              <w:rPr>
                <w:rFonts w:ascii="Times New Roman" w:eastAsia="Times New Roman" w:hAnsi="Times New Roman" w:cs="Times New Roman"/>
                <w:sz w:val="18"/>
              </w:rPr>
              <w:t>ePUAP</w:t>
            </w:r>
            <w:proofErr w:type="spellEnd"/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644458">
              <w:rPr>
                <w:rFonts w:ascii="Times New Roman" w:eastAsia="Times New Roman" w:hAnsi="Times New Roman" w:cs="Times New Roman"/>
                <w:sz w:val="18"/>
              </w:rPr>
              <w:tab/>
              <w:t xml:space="preserve">Zespołu Szkolno-Przedszkolnego nr 7 w </w:t>
            </w:r>
            <w:r w:rsidR="002B3B10" w:rsidRPr="00644458">
              <w:rPr>
                <w:rFonts w:ascii="Times New Roman" w:eastAsia="Times New Roman" w:hAnsi="Times New Roman" w:cs="Times New Roman"/>
                <w:sz w:val="18"/>
              </w:rPr>
              <w:t xml:space="preserve">Gliwicach: </w:t>
            </w:r>
          </w:p>
          <w:p w:rsidR="002B3B10" w:rsidRPr="00644458" w:rsidRDefault="002B3B10" w:rsidP="00644458">
            <w:pPr>
              <w:ind w:left="212"/>
              <w:jc w:val="both"/>
              <w:rPr>
                <w:sz w:val="18"/>
              </w:rPr>
            </w:pPr>
            <w:r w:rsidRPr="00644458">
              <w:rPr>
                <w:rFonts w:ascii="Times New Roman" w:eastAsia="Times New Roman" w:hAnsi="Times New Roman" w:cs="Times New Roman"/>
                <w:sz w:val="18"/>
              </w:rPr>
              <w:t>/ex_zsp7_gliwice_01/</w:t>
            </w:r>
            <w:proofErr w:type="spellStart"/>
            <w:r w:rsidRPr="00644458">
              <w:rPr>
                <w:rFonts w:ascii="Times New Roman" w:eastAsia="Times New Roman" w:hAnsi="Times New Roman" w:cs="Times New Roman"/>
                <w:sz w:val="18"/>
              </w:rPr>
              <w:t>SkrytkaESP</w:t>
            </w:r>
            <w:proofErr w:type="spellEnd"/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B3B10" w:rsidTr="00D77F87">
        <w:trPr>
          <w:trHeight w:val="1354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B3B10" w:rsidRDefault="002B3B10" w:rsidP="00D77F87">
            <w:pPr>
              <w:ind w:left="226" w:hanging="5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Cele i podstawa prawna przetwarzania danych osobowych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10" w:rsidRPr="00644458" w:rsidRDefault="002B3B10" w:rsidP="00644458">
            <w:pPr>
              <w:spacing w:after="50"/>
              <w:jc w:val="both"/>
              <w:rPr>
                <w:sz w:val="18"/>
              </w:rPr>
            </w:pP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 Pani/Pana dane osobowe będą przetwarzane: </w:t>
            </w:r>
          </w:p>
          <w:p w:rsidR="002B3B10" w:rsidRPr="00644458" w:rsidRDefault="002B3B10" w:rsidP="00644458">
            <w:pPr>
              <w:numPr>
                <w:ilvl w:val="0"/>
                <w:numId w:val="37"/>
              </w:numPr>
              <w:spacing w:after="20" w:line="259" w:lineRule="auto"/>
              <w:ind w:hanging="183"/>
              <w:jc w:val="both"/>
              <w:rPr>
                <w:sz w:val="18"/>
              </w:rPr>
            </w:pP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w celu rozpatrzenia przesłanego zgłoszenia naruszenia prawa i podejmowania działań następczych, </w:t>
            </w:r>
          </w:p>
          <w:p w:rsidR="002B3B10" w:rsidRPr="00644458" w:rsidRDefault="002B3B10" w:rsidP="00644458">
            <w:pPr>
              <w:numPr>
                <w:ilvl w:val="0"/>
                <w:numId w:val="37"/>
              </w:numPr>
              <w:spacing w:after="26" w:line="278" w:lineRule="auto"/>
              <w:ind w:hanging="183"/>
              <w:jc w:val="both"/>
              <w:rPr>
                <w:sz w:val="18"/>
              </w:rPr>
            </w:pP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na podstawie art. 6 ust. 1 lit c) ogólnego rozporządzenia o ochronie danych osobowych (RODO) przetwarzanie jest niezbędne do wypełnienia obowiązku prawnego ciążącego na administratorze w związku z przepisami ustawy z dnia 14 czerwca 2024 o ochronie sygnalistów. </w:t>
            </w:r>
          </w:p>
          <w:p w:rsidR="002B3B10" w:rsidRPr="00644458" w:rsidRDefault="002B3B10" w:rsidP="00644458">
            <w:pPr>
              <w:numPr>
                <w:ilvl w:val="0"/>
                <w:numId w:val="37"/>
              </w:numPr>
              <w:spacing w:line="259" w:lineRule="auto"/>
              <w:ind w:hanging="183"/>
              <w:jc w:val="both"/>
              <w:rPr>
                <w:sz w:val="18"/>
              </w:rPr>
            </w:pP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w przypadku podania w zgłoszeniu danych szczególnej kategorii, podstawę ich przetwarzania stanowi  art. 9 ust.2 lit. g) ogólnego rozporządzenia o ochronie danych osobowych (RODO). </w:t>
            </w:r>
          </w:p>
        </w:tc>
      </w:tr>
      <w:tr w:rsidR="002B3B10" w:rsidTr="00D77F87">
        <w:trPr>
          <w:trHeight w:val="74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B3B10" w:rsidRDefault="002B3B10" w:rsidP="00D77F87">
            <w:pPr>
              <w:ind w:left="348" w:right="218" w:firstLine="30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Kategorie  danych osobowych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10" w:rsidRPr="00644458" w:rsidRDefault="002B3B10" w:rsidP="00644458">
            <w:pPr>
              <w:jc w:val="both"/>
              <w:rPr>
                <w:sz w:val="18"/>
              </w:rPr>
            </w:pP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Administrator będzie przetwarzać następujące kategorie Pani/Pana danych: imię i nazwisko, dane kontaktowe. </w:t>
            </w:r>
          </w:p>
        </w:tc>
      </w:tr>
      <w:tr w:rsidR="002B3B10" w:rsidTr="00D77F87">
        <w:trPr>
          <w:trHeight w:val="754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B3B10" w:rsidRDefault="002B3B10" w:rsidP="00D77F87">
            <w:pPr>
              <w:ind w:left="348" w:right="230" w:firstLine="31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Odbiorcy  danych osobowych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10" w:rsidRPr="00644458" w:rsidRDefault="002B3B10" w:rsidP="00644458">
            <w:pPr>
              <w:spacing w:after="34" w:line="235" w:lineRule="auto"/>
              <w:jc w:val="both"/>
              <w:rPr>
                <w:sz w:val="18"/>
              </w:rPr>
            </w:pP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Pani/Pana dane osobowe nie będą przekazywane innym podmiotom z wyjątkiem podmiotów uprawnionych przepisami prawa. </w:t>
            </w:r>
          </w:p>
          <w:p w:rsidR="002B3B10" w:rsidRPr="00644458" w:rsidRDefault="002B3B10" w:rsidP="00644458">
            <w:pPr>
              <w:jc w:val="both"/>
              <w:rPr>
                <w:sz w:val="18"/>
              </w:rPr>
            </w:pP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Pani/Pana dane osobowe nie będą przekazywane do państwa trzeciego. </w:t>
            </w:r>
          </w:p>
        </w:tc>
      </w:tr>
      <w:tr w:rsidR="002B3B10" w:rsidTr="00D77F87">
        <w:trPr>
          <w:trHeight w:val="133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B3B10" w:rsidRDefault="002B3B10" w:rsidP="00D77F87">
            <w:pPr>
              <w:ind w:left="348" w:hanging="16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Okres przechowywania danych osobowych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10" w:rsidRPr="00644458" w:rsidRDefault="002B3B10" w:rsidP="00644458">
            <w:pPr>
              <w:pStyle w:val="Akapitzlist"/>
              <w:spacing w:after="26" w:line="278" w:lineRule="auto"/>
              <w:ind w:left="0"/>
              <w:jc w:val="both"/>
              <w:rPr>
                <w:sz w:val="18"/>
              </w:rPr>
            </w:pP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Dane osobowe będą przechowywane jedynie w okresie niezbędnym do realizacji celu, dla którego zostały zebrane lub w okresie wyznaczonym przepisami prawa tj. okres 3 lat </w:t>
            </w:r>
            <w:r w:rsidR="00644458" w:rsidRPr="00644458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</w:t>
            </w:r>
            <w:r w:rsidR="00644458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</w:t>
            </w:r>
            <w:r w:rsidR="00644458" w:rsidRPr="00644458">
              <w:rPr>
                <w:rFonts w:ascii="Times New Roman" w:eastAsia="Times New Roman" w:hAnsi="Times New Roman" w:cs="Times New Roman"/>
                <w:sz w:val="18"/>
              </w:rPr>
              <w:t xml:space="preserve">   </w:t>
            </w: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po zakończeniu roku kalendarzowego, w którym zakończono działania następcze lub po zakończeniu postępowań zainicjowanych tymi działaniami.  </w:t>
            </w:r>
            <w:r w:rsidRPr="00644458">
              <w:rPr>
                <w:rFonts w:ascii="Arial" w:eastAsia="Arial" w:hAnsi="Arial" w:cs="Arial"/>
                <w:sz w:val="18"/>
              </w:rPr>
              <w:t xml:space="preserve">2. </w:t>
            </w: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 Po upływie tego okresu dane osobowe zostają bezpowrotnie usunięte, a dokumenty związane ze zgłoszeniem zniszczone. Ustawy z dnia 14 lipca 1983 r. o narodowym zasobie archiwalnym i archiwach nie stosuje się. </w:t>
            </w:r>
          </w:p>
        </w:tc>
      </w:tr>
      <w:tr w:rsidR="002B3B10" w:rsidTr="00D77F87">
        <w:trPr>
          <w:trHeight w:val="1430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B3B10" w:rsidRDefault="002B3B10" w:rsidP="00D77F87">
            <w:pPr>
              <w:ind w:left="84" w:firstLine="1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Prawa osób, których dane dotyczą, w tym dostępu do danych osobowych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10" w:rsidRPr="00644458" w:rsidRDefault="002B3B10" w:rsidP="00D77F87">
            <w:pPr>
              <w:spacing w:line="260" w:lineRule="auto"/>
              <w:ind w:left="34" w:right="106"/>
              <w:jc w:val="both"/>
              <w:rPr>
                <w:sz w:val="18"/>
              </w:rPr>
            </w:pP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Ma Pan/Pani prawo do wystąpienia z żądaniem dostępu do swoich danych osobowych </w:t>
            </w:r>
            <w:r w:rsidR="00644458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</w:t>
            </w: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(w przypadku, kiedy sygnalista nie zrezygnował z ochrony swojej tożsamości, z wyłączeniem informacji, o których mowa w art. 15 ust. 1 lit. g) ogólnego rozporządzenia o ochronie danych osobowych (RODO) na podstawie art.8 ust. 6 ustawy z dnia 14 czerwca 2024 o ochronie sygnalistów, oraz do sprostowania (poprawiania).  </w:t>
            </w:r>
          </w:p>
          <w:p w:rsidR="002B3B10" w:rsidRPr="00644458" w:rsidRDefault="002B3B10" w:rsidP="00D77F87">
            <w:pPr>
              <w:ind w:left="34"/>
              <w:rPr>
                <w:sz w:val="18"/>
              </w:rPr>
            </w:pP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B3B10" w:rsidRPr="00644458" w:rsidRDefault="002B3B10" w:rsidP="00D77F87">
            <w:pPr>
              <w:jc w:val="both"/>
              <w:rPr>
                <w:sz w:val="18"/>
              </w:rPr>
            </w:pPr>
            <w:r w:rsidRPr="00644458">
              <w:rPr>
                <w:rFonts w:ascii="Times New Roman" w:eastAsia="Times New Roman" w:hAnsi="Times New Roman" w:cs="Times New Roman"/>
                <w:sz w:val="18"/>
              </w:rPr>
              <w:t>Powyższe uprawnienia może Pan/Pani realizować drogą elektroniczną, za pośrednictwem systemu przyjmowania zgłoszeń naruszeń prawa dostępnym pod adresem</w:t>
            </w:r>
            <w:r w:rsidRPr="00644458">
              <w:rPr>
                <w:rFonts w:ascii="Times New Roman" w:eastAsia="Times New Roman" w:hAnsi="Times New Roman" w:cs="Times New Roman"/>
                <w:color w:val="FF0000"/>
                <w:sz w:val="18"/>
              </w:rPr>
              <w:t>: zsp7-gliwice.whiblo.pl</w:t>
            </w:r>
          </w:p>
        </w:tc>
      </w:tr>
      <w:tr w:rsidR="002B3B10" w:rsidTr="00D77F87">
        <w:trPr>
          <w:trHeight w:val="763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B3B10" w:rsidRDefault="002B3B10" w:rsidP="00D77F87">
            <w:pPr>
              <w:ind w:left="194" w:right="296" w:firstLine="57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Prawo  wniesienia skargi  do organu nadzorczego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10" w:rsidRPr="00644458" w:rsidRDefault="002B3B10" w:rsidP="00D77F87">
            <w:pPr>
              <w:ind w:right="107"/>
              <w:jc w:val="both"/>
              <w:rPr>
                <w:sz w:val="18"/>
              </w:rPr>
            </w:pP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Jeśli przetwarzanie Pani/Pana danych osobowych narusza przepisy o ochronie danych osobowych, przysługuje Pani/Panu prawo do wniesienia skargi do organu nadzorczego, którym jest Prezes Urzędu Ochrony Danych Osobowych. </w:t>
            </w:r>
          </w:p>
        </w:tc>
      </w:tr>
      <w:tr w:rsidR="002B3B10" w:rsidTr="00D77F87">
        <w:trPr>
          <w:trHeight w:val="71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B3B10" w:rsidRDefault="002B3B10" w:rsidP="00D77F87">
            <w:pPr>
              <w:ind w:left="739" w:hanging="43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Źródło pochodzenia  danych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10" w:rsidRPr="00644458" w:rsidRDefault="002B3B10" w:rsidP="00D77F87">
            <w:pPr>
              <w:rPr>
                <w:sz w:val="18"/>
              </w:rPr>
            </w:pPr>
            <w:r w:rsidRPr="00644458">
              <w:rPr>
                <w:rFonts w:ascii="Times New Roman" w:eastAsia="Times New Roman" w:hAnsi="Times New Roman" w:cs="Times New Roman"/>
                <w:sz w:val="18"/>
              </w:rPr>
              <w:t>Wyłączono jawność informacji o źródle na podstawie art.8 ust. 5 ustawy z dnia 14 czerwca 2024</w:t>
            </w:r>
            <w:r w:rsidR="00644458">
              <w:rPr>
                <w:rFonts w:ascii="Times New Roman" w:eastAsia="Times New Roman" w:hAnsi="Times New Roman" w:cs="Times New Roman"/>
                <w:sz w:val="18"/>
              </w:rPr>
              <w:t xml:space="preserve">             </w:t>
            </w: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 o ochronie  sygnalistów. </w:t>
            </w:r>
          </w:p>
        </w:tc>
      </w:tr>
      <w:tr w:rsidR="002B3B10" w:rsidTr="00D77F87">
        <w:trPr>
          <w:trHeight w:val="638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B10" w:rsidRDefault="002B3B10" w:rsidP="00D77F87">
            <w:pPr>
              <w:ind w:left="211" w:firstLine="14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Zautomatyzowane  podejmowanie decyzji, profilowanie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10" w:rsidRPr="00644458" w:rsidRDefault="002B3B10" w:rsidP="00D77F87">
            <w:pPr>
              <w:jc w:val="both"/>
              <w:rPr>
                <w:sz w:val="18"/>
              </w:rPr>
            </w:pP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W Zespole Szkolno-Przedszkolnym nr 7 w Gliwicach nie ma miejsca zautomatyzowane podejmowanie decyzji ani profilowanie. </w:t>
            </w:r>
          </w:p>
        </w:tc>
      </w:tr>
    </w:tbl>
    <w:p w:rsidR="002B3B10" w:rsidRDefault="002B3B10" w:rsidP="002B3B10">
      <w:pPr>
        <w:spacing w:after="41"/>
        <w:ind w:right="109"/>
        <w:rPr>
          <w:rFonts w:ascii="Times New Roman" w:eastAsia="Times New Roman" w:hAnsi="Times New Roman" w:cs="Times New Roman"/>
          <w:sz w:val="16"/>
        </w:rPr>
      </w:pPr>
    </w:p>
    <w:p w:rsidR="00644458" w:rsidRDefault="00644458" w:rsidP="00644458">
      <w:pPr>
        <w:spacing w:after="41"/>
        <w:ind w:right="109"/>
        <w:jc w:val="both"/>
        <w:rPr>
          <w:rFonts w:ascii="Times New Roman" w:eastAsia="Times New Roman" w:hAnsi="Times New Roman" w:cs="Times New Roman"/>
          <w:sz w:val="16"/>
        </w:rPr>
      </w:pPr>
    </w:p>
    <w:p w:rsidR="00644458" w:rsidRPr="00644458" w:rsidRDefault="00644458" w:rsidP="00644458">
      <w:pPr>
        <w:spacing w:after="41"/>
        <w:ind w:right="109"/>
        <w:jc w:val="both"/>
        <w:rPr>
          <w:rFonts w:ascii="Times New Roman" w:eastAsia="Times New Roman" w:hAnsi="Times New Roman" w:cs="Times New Roman"/>
          <w:sz w:val="14"/>
        </w:rPr>
      </w:pPr>
      <w:r w:rsidRPr="00644458">
        <w:rPr>
          <w:rFonts w:ascii="Times New Roman" w:eastAsia="Times New Roman" w:hAnsi="Times New Roman" w:cs="Times New Roman"/>
          <w:sz w:val="14"/>
          <w:vertAlign w:val="superscript"/>
        </w:rPr>
        <w:footnoteRef/>
      </w:r>
      <w:r w:rsidRPr="00644458">
        <w:rPr>
          <w:rFonts w:ascii="Times New Roman" w:eastAsia="Times New Roman" w:hAnsi="Times New Roman" w:cs="Times New Roman"/>
          <w:sz w:val="14"/>
        </w:rPr>
        <w:t xml:space="preserve"> Realizacja obowiązku informacyjnego w związku z art. 13 Rozporządzenia Parlamentu Europejskiego i Rady (UE) 2016/679 z dnia 27 kwietnia 2016 r. </w:t>
      </w:r>
      <w:r>
        <w:rPr>
          <w:rFonts w:ascii="Times New Roman" w:eastAsia="Times New Roman" w:hAnsi="Times New Roman" w:cs="Times New Roman"/>
          <w:sz w:val="14"/>
        </w:rPr>
        <w:t xml:space="preserve">                         </w:t>
      </w:r>
      <w:r w:rsidRPr="00644458">
        <w:rPr>
          <w:rFonts w:ascii="Times New Roman" w:eastAsia="Times New Roman" w:hAnsi="Times New Roman" w:cs="Times New Roman"/>
          <w:sz w:val="14"/>
        </w:rPr>
        <w:t xml:space="preserve">w sprawie ochrony osób fizycznych w związku z przetwarzaniem danych osobowych i w sprawie swobodnego przepływu takich danych oraz uchylenia dyrektywy 95/46/WE (ogólne rozporządzenie o ochronie danych).  </w:t>
      </w:r>
    </w:p>
    <w:p w:rsidR="002B3B10" w:rsidRDefault="002B3B10" w:rsidP="002B3B10">
      <w:pPr>
        <w:spacing w:after="41"/>
        <w:ind w:right="1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Załącznik nr 4 do </w:t>
      </w:r>
      <w:r>
        <w:rPr>
          <w:rFonts w:ascii="Times New Roman" w:eastAsia="Times New Roman" w:hAnsi="Times New Roman" w:cs="Times New Roman"/>
          <w:i/>
          <w:sz w:val="20"/>
        </w:rPr>
        <w:t xml:space="preserve">Wewnętrznej procedury dokonywania zgłoszeń naruszeń prawa  i podejmowania działań  następczych w ZSP7 w Gliwicach 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2B3B10" w:rsidRDefault="002B3B10" w:rsidP="002B3B10">
      <w:pPr>
        <w:spacing w:after="41"/>
        <w:ind w:right="109"/>
      </w:pPr>
    </w:p>
    <w:tbl>
      <w:tblPr>
        <w:tblStyle w:val="TableGrid"/>
        <w:tblW w:w="9954" w:type="dxa"/>
        <w:tblInd w:w="-441" w:type="dxa"/>
        <w:tblCellMar>
          <w:top w:w="31" w:type="dxa"/>
          <w:left w:w="109" w:type="dxa"/>
          <w:bottom w:w="4" w:type="dxa"/>
        </w:tblCellMar>
        <w:tblLook w:val="04A0" w:firstRow="1" w:lastRow="0" w:firstColumn="1" w:lastColumn="0" w:noHBand="0" w:noVBand="1"/>
      </w:tblPr>
      <w:tblGrid>
        <w:gridCol w:w="2692"/>
        <w:gridCol w:w="7262"/>
      </w:tblGrid>
      <w:tr w:rsidR="002B3B10" w:rsidTr="00D77F87">
        <w:trPr>
          <w:trHeight w:val="752"/>
        </w:trPr>
        <w:tc>
          <w:tcPr>
            <w:tcW w:w="9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B3B10" w:rsidRDefault="002B3B10" w:rsidP="00D77F87">
            <w:pPr>
              <w:spacing w:after="15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INFORMACJA SZCZEGÓŁOWA O PRZETWARZANIU DANYCH OSOBOWYCH </w:t>
            </w:r>
          </w:p>
          <w:p w:rsidR="002B3B10" w:rsidRDefault="002B3B10" w:rsidP="00D77F87">
            <w:pPr>
              <w:spacing w:after="8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POZYSKANYCH W INNY SPOSÓB NIŻ OD OSOBY, KTÓREJ DANE DOTYCZĄ  </w:t>
            </w:r>
          </w:p>
          <w:p w:rsidR="002B3B10" w:rsidRDefault="002B3B10" w:rsidP="00D77F87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DLA OSOBY POMAGAJĄCEJ W DOKONANIU ZGŁOSZENIA ORAZ OSOBY POWIĄZANEJ Z SYGNALISTĄ </w:t>
            </w:r>
            <w:r>
              <w:rPr>
                <w:rFonts w:ascii="Times New Roman" w:eastAsia="Times New Roman" w:hAnsi="Times New Roman" w:cs="Times New Roman"/>
                <w:b/>
                <w:sz w:val="16"/>
                <w:vertAlign w:val="superscript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2B3B10" w:rsidRPr="00644458" w:rsidTr="00D77F87">
        <w:trPr>
          <w:trHeight w:val="581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B3B10" w:rsidRPr="00644458" w:rsidRDefault="002B3B10" w:rsidP="00644458">
            <w:pPr>
              <w:ind w:right="142"/>
              <w:jc w:val="both"/>
              <w:rPr>
                <w:sz w:val="24"/>
              </w:rPr>
            </w:pPr>
            <w:r w:rsidRPr="00644458">
              <w:rPr>
                <w:rFonts w:ascii="Times New Roman" w:eastAsia="Times New Roman" w:hAnsi="Times New Roman" w:cs="Times New Roman"/>
                <w:b/>
                <w:sz w:val="18"/>
              </w:rPr>
              <w:t xml:space="preserve">Dane Administratora Danych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10" w:rsidRPr="00644458" w:rsidRDefault="002B3B10" w:rsidP="00644458">
            <w:pPr>
              <w:jc w:val="both"/>
              <w:rPr>
                <w:sz w:val="24"/>
              </w:rPr>
            </w:pP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Administratorem danych osobowych jest Dyrektor Zespołu Szkolno-Przedszkolnego nr 7 </w:t>
            </w:r>
            <w:r w:rsidR="00644458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</w:t>
            </w: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w Gliwicach       z siedzibą przy ul. Juliusza Ligonia 36, 44-100 Gliwice </w:t>
            </w:r>
          </w:p>
        </w:tc>
      </w:tr>
      <w:tr w:rsidR="002B3B10" w:rsidRPr="00644458" w:rsidTr="00D77F87">
        <w:trPr>
          <w:trHeight w:val="1234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B3B10" w:rsidRPr="00644458" w:rsidRDefault="002B3B10" w:rsidP="00644458">
            <w:pPr>
              <w:spacing w:line="238" w:lineRule="auto"/>
              <w:ind w:left="846" w:hanging="226"/>
              <w:jc w:val="both"/>
              <w:rPr>
                <w:sz w:val="24"/>
              </w:rPr>
            </w:pPr>
            <w:r w:rsidRPr="00644458">
              <w:rPr>
                <w:rFonts w:ascii="Times New Roman" w:eastAsia="Times New Roman" w:hAnsi="Times New Roman" w:cs="Times New Roman"/>
                <w:b/>
                <w:sz w:val="18"/>
              </w:rPr>
              <w:t xml:space="preserve">Dane kontaktowe  Inspektora  </w:t>
            </w:r>
          </w:p>
          <w:p w:rsidR="002B3B10" w:rsidRPr="00644458" w:rsidRDefault="002B3B10" w:rsidP="00644458">
            <w:pPr>
              <w:ind w:right="144"/>
              <w:jc w:val="both"/>
              <w:rPr>
                <w:sz w:val="24"/>
              </w:rPr>
            </w:pPr>
            <w:r w:rsidRPr="00644458">
              <w:rPr>
                <w:rFonts w:ascii="Times New Roman" w:eastAsia="Times New Roman" w:hAnsi="Times New Roman" w:cs="Times New Roman"/>
                <w:b/>
                <w:sz w:val="18"/>
              </w:rPr>
              <w:t xml:space="preserve">Ochrony Danych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10" w:rsidRPr="00644458" w:rsidRDefault="002B3B10" w:rsidP="00644458">
            <w:pPr>
              <w:spacing w:after="37"/>
              <w:jc w:val="both"/>
              <w:rPr>
                <w:sz w:val="24"/>
              </w:rPr>
            </w:pPr>
            <w:r w:rsidRPr="00644458">
              <w:rPr>
                <w:rFonts w:ascii="Times New Roman" w:eastAsia="Times New Roman" w:hAnsi="Times New Roman" w:cs="Times New Roman"/>
                <w:b/>
                <w:sz w:val="18"/>
              </w:rPr>
              <w:t>Z Inspektorem Ochrony Danych można się kontaktować:</w:t>
            </w: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B3B10" w:rsidRPr="00644458" w:rsidRDefault="002B3B10" w:rsidP="00644458">
            <w:pPr>
              <w:numPr>
                <w:ilvl w:val="0"/>
                <w:numId w:val="38"/>
              </w:numPr>
              <w:spacing w:after="20" w:line="259" w:lineRule="auto"/>
              <w:ind w:hanging="206"/>
              <w:jc w:val="both"/>
              <w:rPr>
                <w:sz w:val="24"/>
              </w:rPr>
            </w:pPr>
            <w:r w:rsidRPr="00644458">
              <w:rPr>
                <w:rFonts w:ascii="Times New Roman" w:eastAsia="Times New Roman" w:hAnsi="Times New Roman" w:cs="Times New Roman"/>
                <w:b/>
                <w:sz w:val="18"/>
              </w:rPr>
              <w:t xml:space="preserve">pocztą elektroniczną poprzez e-mail: </w:t>
            </w:r>
            <w:r w:rsidRPr="00644458">
              <w:rPr>
                <w:rFonts w:ascii="Times New Roman" w:eastAsia="Times New Roman" w:hAnsi="Times New Roman" w:cs="Times New Roman"/>
                <w:color w:val="0000FF"/>
                <w:sz w:val="18"/>
                <w:u w:val="single" w:color="0000FF"/>
              </w:rPr>
              <w:t>iod@sp10gliwice.pl</w:t>
            </w: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B3B10" w:rsidRPr="00644458" w:rsidRDefault="002B3B10" w:rsidP="00644458">
            <w:pPr>
              <w:numPr>
                <w:ilvl w:val="0"/>
                <w:numId w:val="38"/>
              </w:numPr>
              <w:spacing w:after="14" w:line="243" w:lineRule="auto"/>
              <w:ind w:hanging="206"/>
              <w:jc w:val="both"/>
              <w:rPr>
                <w:sz w:val="24"/>
              </w:rPr>
            </w:pP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pocztą tradycyjną na adres: Inspektor Ochrony Danych,  Zespół Szkolno-Przedszkolny nr 7 </w:t>
            </w:r>
            <w:r w:rsidR="00644458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</w:t>
            </w: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w Gliwicach,  ul. J. Ligonia 36, 44-100 Gliwice  </w:t>
            </w:r>
          </w:p>
          <w:p w:rsidR="002B3B10" w:rsidRPr="00644458" w:rsidRDefault="002B3B10" w:rsidP="00644458">
            <w:pPr>
              <w:tabs>
                <w:tab w:val="center" w:pos="1194"/>
                <w:tab w:val="center" w:pos="2000"/>
                <w:tab w:val="center" w:pos="2774"/>
                <w:tab w:val="center" w:pos="4105"/>
                <w:tab w:val="center" w:pos="5246"/>
                <w:tab w:val="center" w:pos="5631"/>
                <w:tab w:val="center" w:pos="6008"/>
                <w:tab w:val="right" w:pos="7153"/>
              </w:tabs>
              <w:jc w:val="both"/>
              <w:rPr>
                <w:sz w:val="24"/>
              </w:rPr>
            </w:pP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3.poprzez </w:t>
            </w:r>
            <w:r w:rsidRPr="00644458">
              <w:rPr>
                <w:rFonts w:ascii="Times New Roman" w:eastAsia="Times New Roman" w:hAnsi="Times New Roman" w:cs="Times New Roman"/>
                <w:sz w:val="18"/>
              </w:rPr>
              <w:tab/>
              <w:t xml:space="preserve">skrzynkę </w:t>
            </w:r>
            <w:r w:rsidRPr="00644458">
              <w:rPr>
                <w:rFonts w:ascii="Times New Roman" w:eastAsia="Times New Roman" w:hAnsi="Times New Roman" w:cs="Times New Roman"/>
                <w:sz w:val="18"/>
              </w:rPr>
              <w:tab/>
            </w:r>
            <w:proofErr w:type="spellStart"/>
            <w:r w:rsidRPr="00644458">
              <w:rPr>
                <w:rFonts w:ascii="Times New Roman" w:eastAsia="Times New Roman" w:hAnsi="Times New Roman" w:cs="Times New Roman"/>
                <w:sz w:val="18"/>
              </w:rPr>
              <w:t>ePUAP</w:t>
            </w:r>
            <w:proofErr w:type="spellEnd"/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644458">
              <w:rPr>
                <w:rFonts w:ascii="Times New Roman" w:eastAsia="Times New Roman" w:hAnsi="Times New Roman" w:cs="Times New Roman"/>
                <w:sz w:val="18"/>
              </w:rPr>
              <w:tab/>
              <w:t xml:space="preserve">Zespołu </w:t>
            </w:r>
            <w:r w:rsidRPr="00644458">
              <w:rPr>
                <w:rFonts w:ascii="Times New Roman" w:eastAsia="Times New Roman" w:hAnsi="Times New Roman" w:cs="Times New Roman"/>
                <w:sz w:val="18"/>
              </w:rPr>
              <w:tab/>
              <w:t xml:space="preserve">Szkolno-Przedszkolnego </w:t>
            </w:r>
            <w:r w:rsidRPr="00644458">
              <w:rPr>
                <w:rFonts w:ascii="Times New Roman" w:eastAsia="Times New Roman" w:hAnsi="Times New Roman" w:cs="Times New Roman"/>
                <w:sz w:val="18"/>
              </w:rPr>
              <w:tab/>
              <w:t xml:space="preserve">nr </w:t>
            </w:r>
            <w:r w:rsidRPr="00644458">
              <w:rPr>
                <w:rFonts w:ascii="Times New Roman" w:eastAsia="Times New Roman" w:hAnsi="Times New Roman" w:cs="Times New Roman"/>
                <w:sz w:val="18"/>
              </w:rPr>
              <w:tab/>
              <w:t xml:space="preserve">7 </w:t>
            </w:r>
            <w:r w:rsidRPr="00644458">
              <w:rPr>
                <w:rFonts w:ascii="Times New Roman" w:eastAsia="Times New Roman" w:hAnsi="Times New Roman" w:cs="Times New Roman"/>
                <w:sz w:val="18"/>
              </w:rPr>
              <w:tab/>
              <w:t xml:space="preserve">w </w:t>
            </w:r>
            <w:r w:rsidRPr="00644458">
              <w:rPr>
                <w:rFonts w:ascii="Times New Roman" w:eastAsia="Times New Roman" w:hAnsi="Times New Roman" w:cs="Times New Roman"/>
                <w:sz w:val="18"/>
              </w:rPr>
              <w:tab/>
              <w:t xml:space="preserve">Gliwicach: </w:t>
            </w:r>
          </w:p>
          <w:p w:rsidR="002B3B10" w:rsidRPr="00644458" w:rsidRDefault="002B3B10" w:rsidP="00644458">
            <w:pPr>
              <w:jc w:val="both"/>
              <w:rPr>
                <w:sz w:val="24"/>
              </w:rPr>
            </w:pPr>
            <w:r w:rsidRPr="00644458">
              <w:rPr>
                <w:rFonts w:ascii="Times New Roman" w:eastAsia="Times New Roman" w:hAnsi="Times New Roman" w:cs="Times New Roman"/>
                <w:sz w:val="18"/>
              </w:rPr>
              <w:t>/ex_zsp7_gliwice_01/</w:t>
            </w:r>
            <w:proofErr w:type="spellStart"/>
            <w:r w:rsidRPr="00644458">
              <w:rPr>
                <w:rFonts w:ascii="Times New Roman" w:eastAsia="Times New Roman" w:hAnsi="Times New Roman" w:cs="Times New Roman"/>
                <w:sz w:val="18"/>
              </w:rPr>
              <w:t>SkrytkaESP</w:t>
            </w:r>
            <w:proofErr w:type="spellEnd"/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B3B10" w:rsidRPr="00644458" w:rsidTr="00D77F87">
        <w:trPr>
          <w:trHeight w:val="1673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B3B10" w:rsidRPr="00644458" w:rsidRDefault="002B3B10" w:rsidP="00644458">
            <w:pPr>
              <w:ind w:left="63" w:firstLine="336"/>
              <w:jc w:val="both"/>
              <w:rPr>
                <w:sz w:val="24"/>
              </w:rPr>
            </w:pPr>
            <w:r w:rsidRPr="00644458">
              <w:rPr>
                <w:rFonts w:ascii="Times New Roman" w:eastAsia="Times New Roman" w:hAnsi="Times New Roman" w:cs="Times New Roman"/>
                <w:b/>
                <w:sz w:val="18"/>
              </w:rPr>
              <w:t>Cele i podstawa prawna przetwarzania danych osobowych</w:t>
            </w: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3B10" w:rsidRPr="00644458" w:rsidRDefault="002B3B10" w:rsidP="00644458">
            <w:pPr>
              <w:jc w:val="both"/>
              <w:rPr>
                <w:sz w:val="24"/>
              </w:rPr>
            </w:pP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 Pani/Pana dane osobowe będą przetwarzane: </w:t>
            </w:r>
          </w:p>
          <w:p w:rsidR="002B3B10" w:rsidRPr="00644458" w:rsidRDefault="002B3B10" w:rsidP="00644458">
            <w:pPr>
              <w:numPr>
                <w:ilvl w:val="0"/>
                <w:numId w:val="39"/>
              </w:numPr>
              <w:ind w:hanging="182"/>
              <w:jc w:val="both"/>
              <w:rPr>
                <w:sz w:val="24"/>
              </w:rPr>
            </w:pP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w celu rozpatrzenia przesłanego zgłoszenia naruszenia prawa i podejmowania działań następczych, </w:t>
            </w:r>
          </w:p>
          <w:p w:rsidR="002B3B10" w:rsidRPr="00644458" w:rsidRDefault="002B3B10" w:rsidP="00644458">
            <w:pPr>
              <w:numPr>
                <w:ilvl w:val="0"/>
                <w:numId w:val="39"/>
              </w:numPr>
              <w:ind w:hanging="182"/>
              <w:jc w:val="both"/>
              <w:rPr>
                <w:sz w:val="24"/>
              </w:rPr>
            </w:pP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na podstawie art. 6 ust. 1 lit c) ogólnego rozporządzenia o ochronie danych osobowych (RODO) przetwarzanie jest niezbędne do wypełnienia obowiązku prawnego ciążącego na administratorze w związku z przepisami ustawy z dnia 14 czerwca 2024 o ochronie sygnalistów. </w:t>
            </w:r>
          </w:p>
          <w:p w:rsidR="002B3B10" w:rsidRPr="00644458" w:rsidRDefault="002B3B10" w:rsidP="00644458">
            <w:pPr>
              <w:numPr>
                <w:ilvl w:val="0"/>
                <w:numId w:val="39"/>
              </w:numPr>
              <w:ind w:hanging="182"/>
              <w:jc w:val="both"/>
              <w:rPr>
                <w:sz w:val="24"/>
              </w:rPr>
            </w:pP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w przypadku podania w zgłoszeniu danych szczególnej kategorii, podstawę ich przetwarzania stanowi  art. 9 ust. 2 lit. g) ogólnego rozporządzenia o ochronie danych osobowych (RODO). </w:t>
            </w:r>
          </w:p>
        </w:tc>
      </w:tr>
      <w:tr w:rsidR="002B3B10" w:rsidRPr="00644458" w:rsidTr="00D77F87">
        <w:trPr>
          <w:trHeight w:val="57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B3B10" w:rsidRPr="00644458" w:rsidRDefault="002B3B10" w:rsidP="00644458">
            <w:pPr>
              <w:ind w:left="577" w:right="447" w:firstLine="305"/>
              <w:jc w:val="both"/>
              <w:rPr>
                <w:sz w:val="24"/>
              </w:rPr>
            </w:pPr>
            <w:r w:rsidRPr="00644458">
              <w:rPr>
                <w:rFonts w:ascii="Times New Roman" w:eastAsia="Times New Roman" w:hAnsi="Times New Roman" w:cs="Times New Roman"/>
                <w:b/>
                <w:sz w:val="18"/>
              </w:rPr>
              <w:t xml:space="preserve">Kategorie  danych osobowych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10" w:rsidRPr="00644458" w:rsidRDefault="002B3B10" w:rsidP="00644458">
            <w:pPr>
              <w:jc w:val="both"/>
              <w:rPr>
                <w:sz w:val="24"/>
              </w:rPr>
            </w:pP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Administrator będzie przetwarzać następujące kategorie Pani/Pana danych: imię i nazwisko, dane kontaktowe. </w:t>
            </w:r>
          </w:p>
        </w:tc>
      </w:tr>
      <w:tr w:rsidR="002B3B10" w:rsidRPr="00644458" w:rsidTr="00D77F87">
        <w:trPr>
          <w:trHeight w:val="69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B3B10" w:rsidRPr="00644458" w:rsidRDefault="002B3B10" w:rsidP="00644458">
            <w:pPr>
              <w:ind w:left="577" w:right="461" w:firstLine="317"/>
              <w:jc w:val="both"/>
              <w:rPr>
                <w:sz w:val="24"/>
              </w:rPr>
            </w:pPr>
            <w:r w:rsidRPr="00644458">
              <w:rPr>
                <w:rFonts w:ascii="Times New Roman" w:eastAsia="Times New Roman" w:hAnsi="Times New Roman" w:cs="Times New Roman"/>
                <w:b/>
                <w:sz w:val="18"/>
              </w:rPr>
              <w:t>Odbiorcy  danych osobowych</w:t>
            </w: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10" w:rsidRPr="00644458" w:rsidRDefault="002B3B10" w:rsidP="00644458">
            <w:pPr>
              <w:spacing w:after="31" w:line="238" w:lineRule="auto"/>
              <w:jc w:val="both"/>
              <w:rPr>
                <w:sz w:val="24"/>
              </w:rPr>
            </w:pP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Pani/Pana dane osobowe nie będą przekazywane innym podmiotom z wyjątkiem podmiotów uprawnionych przepisami prawa. </w:t>
            </w:r>
          </w:p>
          <w:p w:rsidR="002B3B10" w:rsidRPr="00644458" w:rsidRDefault="002B3B10" w:rsidP="00644458">
            <w:pPr>
              <w:jc w:val="both"/>
              <w:rPr>
                <w:sz w:val="24"/>
              </w:rPr>
            </w:pP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Pani/Pana dane osobowe nie będą przekazywane do państwa trzeciego. </w:t>
            </w:r>
          </w:p>
        </w:tc>
      </w:tr>
      <w:tr w:rsidR="002B3B10" w:rsidRPr="00644458" w:rsidTr="00D77F87">
        <w:trPr>
          <w:trHeight w:val="1565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B3B10" w:rsidRPr="00644458" w:rsidRDefault="002B3B10" w:rsidP="00644458">
            <w:pPr>
              <w:ind w:left="845" w:hanging="698"/>
              <w:jc w:val="both"/>
              <w:rPr>
                <w:sz w:val="24"/>
              </w:rPr>
            </w:pPr>
            <w:r w:rsidRPr="00644458">
              <w:rPr>
                <w:rFonts w:ascii="Times New Roman" w:eastAsia="Times New Roman" w:hAnsi="Times New Roman" w:cs="Times New Roman"/>
                <w:b/>
                <w:sz w:val="18"/>
              </w:rPr>
              <w:t>Okres przechowywania danych osobowych</w:t>
            </w: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10" w:rsidRPr="00644458" w:rsidRDefault="002B3B10" w:rsidP="00644458">
            <w:pPr>
              <w:ind w:left="36" w:right="151"/>
              <w:jc w:val="both"/>
              <w:rPr>
                <w:sz w:val="24"/>
              </w:rPr>
            </w:pP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 Dane osobowe będą przechowywane jedynie w okresie niezbędnym do realizacji celu, dla którego zostały zebrane lub w okresie wyznaczonym przepisami prawa tj. okres 3 lat po zakończeniu roku kalendarzowego, w którym zakończono działania następcze lub po zakończeniu postępowań zainicjowanych tymi działaniami.  </w:t>
            </w:r>
            <w:r w:rsidRPr="00644458">
              <w:rPr>
                <w:rFonts w:ascii="Times New Roman" w:eastAsia="Times New Roman" w:hAnsi="Times New Roman" w:cs="Times New Roman"/>
                <w:sz w:val="20"/>
              </w:rPr>
              <w:t>2.</w:t>
            </w:r>
            <w:r w:rsidRPr="00644458">
              <w:rPr>
                <w:rFonts w:ascii="Arial" w:eastAsia="Arial" w:hAnsi="Arial" w:cs="Arial"/>
                <w:sz w:val="20"/>
              </w:rPr>
              <w:t xml:space="preserve"> </w:t>
            </w: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 Po upływie tego okresu dane osobowe zostają bezpowrotnie usunięte, a dokumenty związane ze zgłoszeniem zniszczone. Ustawy z dnia 14 lipca 1983 r. o narodowym zasobie archiwalnym i archiwach nie stosuje się. </w:t>
            </w:r>
          </w:p>
        </w:tc>
      </w:tr>
      <w:tr w:rsidR="002B3B10" w:rsidRPr="00644458" w:rsidTr="00D77F87">
        <w:trPr>
          <w:trHeight w:val="1562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B3B10" w:rsidRPr="00644458" w:rsidRDefault="002B3B10" w:rsidP="00644458">
            <w:pPr>
              <w:ind w:left="347" w:right="20" w:hanging="320"/>
              <w:jc w:val="both"/>
              <w:rPr>
                <w:sz w:val="24"/>
              </w:rPr>
            </w:pPr>
            <w:r w:rsidRPr="00644458">
              <w:rPr>
                <w:rFonts w:ascii="Times New Roman" w:eastAsia="Times New Roman" w:hAnsi="Times New Roman" w:cs="Times New Roman"/>
                <w:b/>
                <w:sz w:val="18"/>
              </w:rPr>
              <w:t>Prawa osób, których dane dotyczą, w tym dostępu do danych osobowych</w:t>
            </w: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10" w:rsidRPr="00644458" w:rsidRDefault="002B3B10" w:rsidP="00644458">
            <w:pPr>
              <w:spacing w:after="183"/>
              <w:ind w:left="34" w:right="109"/>
              <w:jc w:val="both"/>
              <w:rPr>
                <w:sz w:val="24"/>
              </w:rPr>
            </w:pP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Ma Pan/Pani prawo do wystąpienia z żądaniem dostępu do swoich danych osobowych </w:t>
            </w:r>
            <w:r w:rsidR="00644458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</w:t>
            </w: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(w przypadku, kiedy sygnalista nie zrezygnował z ochrony swojej tożsamości, z wyłączeniem informacji, o których mowa w art. 15 ust.1 lit. g) ogólnego rozporządzenia o ochronie danych osobowych (RODO) na podstawie art. 8 ust. 6 ustawy z dnia 14 czerwca 2024 o ochronie sygnalistów, oraz do sprostowania (poprawiania).  </w:t>
            </w:r>
          </w:p>
          <w:p w:rsidR="002B3B10" w:rsidRPr="00644458" w:rsidRDefault="002B3B10" w:rsidP="00644458">
            <w:pPr>
              <w:jc w:val="both"/>
              <w:rPr>
                <w:sz w:val="24"/>
              </w:rPr>
            </w:pPr>
            <w:r w:rsidRPr="00644458">
              <w:rPr>
                <w:rFonts w:ascii="Times New Roman" w:eastAsia="Times New Roman" w:hAnsi="Times New Roman" w:cs="Times New Roman"/>
                <w:sz w:val="18"/>
              </w:rPr>
              <w:t>Powyższe uprawnienia może Pan/Pani realizować drogą elektroniczną, za pośrednictwem systemu przyjmowania zgłoszeń naruszeń prawa dostępnym pod adresem</w:t>
            </w:r>
            <w:r w:rsidRPr="00644458">
              <w:rPr>
                <w:rFonts w:ascii="Times New Roman" w:eastAsia="Times New Roman" w:hAnsi="Times New Roman" w:cs="Times New Roman"/>
                <w:color w:val="FF0000"/>
                <w:sz w:val="18"/>
              </w:rPr>
              <w:t>: zsp7-gliwice.whiblo.pl</w:t>
            </w:r>
          </w:p>
        </w:tc>
      </w:tr>
      <w:tr w:rsidR="002B3B10" w:rsidRPr="00644458" w:rsidTr="00D77F87">
        <w:trPr>
          <w:trHeight w:val="763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B3B10" w:rsidRPr="00644458" w:rsidRDefault="002B3B10" w:rsidP="00644458">
            <w:pPr>
              <w:ind w:left="423" w:right="285" w:hanging="36"/>
              <w:jc w:val="both"/>
              <w:rPr>
                <w:sz w:val="24"/>
              </w:rPr>
            </w:pPr>
            <w:r w:rsidRPr="00644458">
              <w:rPr>
                <w:rFonts w:ascii="Times New Roman" w:eastAsia="Times New Roman" w:hAnsi="Times New Roman" w:cs="Times New Roman"/>
                <w:b/>
                <w:sz w:val="18"/>
              </w:rPr>
              <w:t xml:space="preserve">Prawo wniesienia skargi  do organu nadzorczego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10" w:rsidRPr="00644458" w:rsidRDefault="002B3B10" w:rsidP="00644458">
            <w:pPr>
              <w:ind w:right="105"/>
              <w:jc w:val="both"/>
              <w:rPr>
                <w:sz w:val="24"/>
              </w:rPr>
            </w:pP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Jeśli przetwarzanie Pani/Pana danych osobowych narusza przepisy o ochronie danych osobowych, przysługuje Pani/Panu prawo do wniesienia skargi do organu nadzorczego, którym jest Prezes Urzędu Ochrony Danych Osobowych. </w:t>
            </w:r>
          </w:p>
        </w:tc>
      </w:tr>
      <w:tr w:rsidR="002B3B10" w:rsidRPr="00644458" w:rsidTr="00D77F87">
        <w:trPr>
          <w:trHeight w:val="71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B3B10" w:rsidRPr="00644458" w:rsidRDefault="002B3B10" w:rsidP="00644458">
            <w:pPr>
              <w:ind w:left="524" w:right="195" w:firstLine="458"/>
              <w:jc w:val="both"/>
              <w:rPr>
                <w:sz w:val="24"/>
              </w:rPr>
            </w:pPr>
            <w:r w:rsidRPr="00644458">
              <w:rPr>
                <w:rFonts w:ascii="Times New Roman" w:eastAsia="Times New Roman" w:hAnsi="Times New Roman" w:cs="Times New Roman"/>
                <w:b/>
                <w:sz w:val="18"/>
              </w:rPr>
              <w:t xml:space="preserve">Źródło  pochodzenia danych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10" w:rsidRPr="00644458" w:rsidRDefault="002B3B10" w:rsidP="00644458">
            <w:pPr>
              <w:jc w:val="both"/>
              <w:rPr>
                <w:sz w:val="24"/>
              </w:rPr>
            </w:pPr>
            <w:r w:rsidRPr="00644458">
              <w:rPr>
                <w:rFonts w:ascii="Times New Roman" w:eastAsia="Times New Roman" w:hAnsi="Times New Roman" w:cs="Times New Roman"/>
                <w:sz w:val="18"/>
              </w:rPr>
              <w:t>Wyłączono jawność informacji o źródle na podstawie art. 8 ust. 5 ustawy z dnia 14 czerwca 2024</w:t>
            </w:r>
            <w:r w:rsidR="00644458">
              <w:rPr>
                <w:rFonts w:ascii="Times New Roman" w:eastAsia="Times New Roman" w:hAnsi="Times New Roman" w:cs="Times New Roman"/>
                <w:sz w:val="18"/>
              </w:rPr>
              <w:t xml:space="preserve">               </w:t>
            </w: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o ochronie  sygnalistów. </w:t>
            </w:r>
          </w:p>
        </w:tc>
      </w:tr>
      <w:tr w:rsidR="002B3B10" w:rsidRPr="00644458" w:rsidTr="00D77F87">
        <w:trPr>
          <w:trHeight w:val="63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B10" w:rsidRPr="00644458" w:rsidRDefault="002B3B10" w:rsidP="00644458">
            <w:pPr>
              <w:ind w:left="440" w:firstLine="146"/>
              <w:jc w:val="both"/>
              <w:rPr>
                <w:sz w:val="24"/>
              </w:rPr>
            </w:pPr>
            <w:r w:rsidRPr="00644458">
              <w:rPr>
                <w:rFonts w:ascii="Times New Roman" w:eastAsia="Times New Roman" w:hAnsi="Times New Roman" w:cs="Times New Roman"/>
                <w:b/>
                <w:sz w:val="18"/>
              </w:rPr>
              <w:t>Zautomatyzowane  podejmowanie decyzji, profilowanie</w:t>
            </w: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10" w:rsidRPr="00644458" w:rsidRDefault="002B3B10" w:rsidP="00644458">
            <w:pPr>
              <w:jc w:val="both"/>
              <w:rPr>
                <w:sz w:val="24"/>
              </w:rPr>
            </w:pPr>
            <w:r w:rsidRPr="00644458">
              <w:rPr>
                <w:rFonts w:ascii="Times New Roman" w:eastAsia="Times New Roman" w:hAnsi="Times New Roman" w:cs="Times New Roman"/>
                <w:sz w:val="18"/>
              </w:rPr>
              <w:t xml:space="preserve">W Zespole Szkolno-Przedszkolnym nr 7 w Gliwicach nie ma miejsca zautomatyzowane podejmowanie decyzji ani profilowanie. </w:t>
            </w:r>
          </w:p>
        </w:tc>
      </w:tr>
    </w:tbl>
    <w:p w:rsidR="002B3B10" w:rsidRPr="00644458" w:rsidRDefault="002B3B10" w:rsidP="00644458">
      <w:pPr>
        <w:spacing w:after="0"/>
        <w:jc w:val="both"/>
        <w:rPr>
          <w:rStyle w:val="Domylnaczcionkaakapitu1"/>
          <w:sz w:val="24"/>
        </w:rPr>
      </w:pPr>
      <w:r w:rsidRPr="00644458">
        <w:rPr>
          <w:rFonts w:ascii="Times New Roman" w:eastAsia="Times New Roman" w:hAnsi="Times New Roman" w:cs="Times New Roman"/>
          <w:sz w:val="15"/>
        </w:rPr>
        <w:t xml:space="preserve"> </w:t>
      </w:r>
    </w:p>
    <w:sectPr w:rsidR="002B3B10" w:rsidRPr="00644458" w:rsidSect="00806A5E">
      <w:pgSz w:w="11900" w:h="16840" w:code="9"/>
      <w:pgMar w:top="1418" w:right="1418" w:bottom="1418" w:left="1420" w:header="851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6CD" w:rsidRDefault="00BF56CD" w:rsidP="00D97DA9">
      <w:pPr>
        <w:spacing w:after="0" w:line="240" w:lineRule="auto"/>
      </w:pPr>
      <w:r>
        <w:separator/>
      </w:r>
    </w:p>
  </w:endnote>
  <w:endnote w:type="continuationSeparator" w:id="0">
    <w:p w:rsidR="00BF56CD" w:rsidRDefault="00BF56CD" w:rsidP="00D9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6CD" w:rsidRDefault="00BF56CD" w:rsidP="00D97DA9">
      <w:pPr>
        <w:spacing w:after="0" w:line="240" w:lineRule="auto"/>
      </w:pPr>
      <w:r>
        <w:separator/>
      </w:r>
    </w:p>
  </w:footnote>
  <w:footnote w:type="continuationSeparator" w:id="0">
    <w:p w:rsidR="00BF56CD" w:rsidRDefault="00BF56CD" w:rsidP="00D97DA9">
      <w:pPr>
        <w:spacing w:after="0" w:line="240" w:lineRule="auto"/>
      </w:pPr>
      <w:r>
        <w:continuationSeparator/>
      </w:r>
    </w:p>
  </w:footnote>
  <w:footnote w:id="1">
    <w:p w:rsidR="002B3B10" w:rsidRDefault="002B3B10" w:rsidP="002B3B10">
      <w:pPr>
        <w:pStyle w:val="footnotedescription"/>
        <w:spacing w:after="0" w:line="276" w:lineRule="auto"/>
        <w:ind w:right="582"/>
      </w:pPr>
      <w:r>
        <w:rPr>
          <w:rStyle w:val="footnotemark"/>
        </w:rPr>
        <w:footnoteRef/>
      </w:r>
      <w:r>
        <w:t xml:space="preserve"> Realizacja obowiązku informacyjnego w związku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>
        <w:rPr>
          <w:sz w:val="20"/>
        </w:rPr>
        <w:t xml:space="preserve">  </w:t>
      </w:r>
    </w:p>
  </w:footnote>
  <w:footnote w:id="2">
    <w:p w:rsidR="002B3B10" w:rsidRDefault="002B3B10" w:rsidP="002B3B10">
      <w:pPr>
        <w:pStyle w:val="footnotedescription"/>
        <w:ind w:left="0" w:firstLine="0"/>
      </w:pPr>
      <w:r>
        <w:rPr>
          <w:rStyle w:val="footnotemark"/>
        </w:rPr>
        <w:footnoteRef/>
      </w:r>
      <w:r>
        <w:t xml:space="preserve"> Realizacja obowiązku informacyjnego w związku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:rsidR="002B3B10" w:rsidRDefault="002B3B10" w:rsidP="002B3B10">
      <w:pPr>
        <w:pStyle w:val="footnotedescription"/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7523E3"/>
    <w:multiLevelType w:val="hybridMultilevel"/>
    <w:tmpl w:val="D660A10C"/>
    <w:lvl w:ilvl="0" w:tplc="04150011">
      <w:start w:val="1"/>
      <w:numFmt w:val="decimal"/>
      <w:lvlText w:val="%1)"/>
      <w:lvlJc w:val="left"/>
      <w:pPr>
        <w:ind w:left="1855" w:hanging="360"/>
      </w:p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5" w15:restartNumberingAfterBreak="0">
    <w:nsid w:val="04B67146"/>
    <w:multiLevelType w:val="hybridMultilevel"/>
    <w:tmpl w:val="892CE822"/>
    <w:lvl w:ilvl="0" w:tplc="1AFA2E02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F6338"/>
    <w:multiLevelType w:val="multilevel"/>
    <w:tmpl w:val="57B2B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1B2510"/>
    <w:multiLevelType w:val="multilevel"/>
    <w:tmpl w:val="26A00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AF4EE4"/>
    <w:multiLevelType w:val="multilevel"/>
    <w:tmpl w:val="275EAF00"/>
    <w:lvl w:ilvl="0">
      <w:start w:val="1"/>
      <w:numFmt w:val="decimal"/>
      <w:lvlText w:val="%1."/>
      <w:lvlJc w:val="left"/>
      <w:pPr>
        <w:tabs>
          <w:tab w:val="num" w:pos="1216"/>
        </w:tabs>
        <w:ind w:left="1216" w:hanging="360"/>
      </w:pPr>
      <w:rPr>
        <w:rFonts w:ascii="Arial Narrow" w:hAnsi="Arial Narrow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576"/>
        </w:tabs>
        <w:ind w:left="1576" w:hanging="360"/>
      </w:pPr>
    </w:lvl>
    <w:lvl w:ilvl="2">
      <w:start w:val="1"/>
      <w:numFmt w:val="decimal"/>
      <w:lvlText w:val="%3."/>
      <w:lvlJc w:val="left"/>
      <w:pPr>
        <w:tabs>
          <w:tab w:val="num" w:pos="1936"/>
        </w:tabs>
        <w:ind w:left="1936" w:hanging="360"/>
      </w:pPr>
    </w:lvl>
    <w:lvl w:ilvl="3">
      <w:start w:val="1"/>
      <w:numFmt w:val="decimal"/>
      <w:lvlText w:val="%4."/>
      <w:lvlJc w:val="left"/>
      <w:pPr>
        <w:tabs>
          <w:tab w:val="num" w:pos="2296"/>
        </w:tabs>
        <w:ind w:left="2296" w:hanging="360"/>
      </w:pPr>
    </w:lvl>
    <w:lvl w:ilvl="4">
      <w:start w:val="1"/>
      <w:numFmt w:val="decimal"/>
      <w:lvlText w:val="%5."/>
      <w:lvlJc w:val="left"/>
      <w:pPr>
        <w:tabs>
          <w:tab w:val="num" w:pos="2656"/>
        </w:tabs>
        <w:ind w:left="2656" w:hanging="360"/>
      </w:pPr>
    </w:lvl>
    <w:lvl w:ilvl="5">
      <w:start w:val="1"/>
      <w:numFmt w:val="decimal"/>
      <w:lvlText w:val="%6."/>
      <w:lvlJc w:val="left"/>
      <w:pPr>
        <w:tabs>
          <w:tab w:val="num" w:pos="3016"/>
        </w:tabs>
        <w:ind w:left="3016" w:hanging="360"/>
      </w:pPr>
    </w:lvl>
    <w:lvl w:ilvl="6">
      <w:start w:val="1"/>
      <w:numFmt w:val="decimal"/>
      <w:lvlText w:val="%7."/>
      <w:lvlJc w:val="left"/>
      <w:pPr>
        <w:tabs>
          <w:tab w:val="num" w:pos="3376"/>
        </w:tabs>
        <w:ind w:left="3376" w:hanging="360"/>
      </w:pPr>
    </w:lvl>
    <w:lvl w:ilvl="7">
      <w:start w:val="1"/>
      <w:numFmt w:val="decimal"/>
      <w:lvlText w:val="%8."/>
      <w:lvlJc w:val="left"/>
      <w:pPr>
        <w:tabs>
          <w:tab w:val="num" w:pos="3736"/>
        </w:tabs>
        <w:ind w:left="3736" w:hanging="360"/>
      </w:pPr>
    </w:lvl>
    <w:lvl w:ilvl="8">
      <w:start w:val="1"/>
      <w:numFmt w:val="decimal"/>
      <w:lvlText w:val="%9."/>
      <w:lvlJc w:val="left"/>
      <w:pPr>
        <w:tabs>
          <w:tab w:val="num" w:pos="4096"/>
        </w:tabs>
        <w:ind w:left="4096" w:hanging="360"/>
      </w:pPr>
    </w:lvl>
  </w:abstractNum>
  <w:abstractNum w:abstractNumId="9" w15:restartNumberingAfterBreak="0">
    <w:nsid w:val="14FD6039"/>
    <w:multiLevelType w:val="hybridMultilevel"/>
    <w:tmpl w:val="070C8FAC"/>
    <w:lvl w:ilvl="0" w:tplc="1EFE68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12E18"/>
    <w:multiLevelType w:val="hybridMultilevel"/>
    <w:tmpl w:val="1C6CB4FE"/>
    <w:lvl w:ilvl="0" w:tplc="04150011">
      <w:start w:val="1"/>
      <w:numFmt w:val="decimal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1B147EE7"/>
    <w:multiLevelType w:val="hybridMultilevel"/>
    <w:tmpl w:val="59569AF6"/>
    <w:lvl w:ilvl="0" w:tplc="60C6070C">
      <w:start w:val="1"/>
      <w:numFmt w:val="decimal"/>
      <w:lvlText w:val="%1.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220261E">
      <w:start w:val="1"/>
      <w:numFmt w:val="lowerLetter"/>
      <w:lvlText w:val="%2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3FC529A">
      <w:start w:val="1"/>
      <w:numFmt w:val="lowerRoman"/>
      <w:lvlText w:val="%3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30254A8">
      <w:start w:val="1"/>
      <w:numFmt w:val="decimal"/>
      <w:lvlText w:val="%4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20C21A2">
      <w:start w:val="1"/>
      <w:numFmt w:val="lowerLetter"/>
      <w:lvlText w:val="%5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FDC2898">
      <w:start w:val="1"/>
      <w:numFmt w:val="lowerRoman"/>
      <w:lvlText w:val="%6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BAA0928">
      <w:start w:val="1"/>
      <w:numFmt w:val="decimal"/>
      <w:lvlText w:val="%7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8C8574E">
      <w:start w:val="1"/>
      <w:numFmt w:val="lowerLetter"/>
      <w:lvlText w:val="%8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AC0CD3A">
      <w:start w:val="1"/>
      <w:numFmt w:val="lowerRoman"/>
      <w:lvlText w:val="%9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F3C67B4"/>
    <w:multiLevelType w:val="hybridMultilevel"/>
    <w:tmpl w:val="79482C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1805FB"/>
    <w:multiLevelType w:val="hybridMultilevel"/>
    <w:tmpl w:val="613CA542"/>
    <w:lvl w:ilvl="0" w:tplc="92125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63A50"/>
    <w:multiLevelType w:val="hybridMultilevel"/>
    <w:tmpl w:val="AB9E50F0"/>
    <w:lvl w:ilvl="0" w:tplc="35D494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D6254"/>
    <w:multiLevelType w:val="hybridMultilevel"/>
    <w:tmpl w:val="12F213A6"/>
    <w:lvl w:ilvl="0" w:tplc="7DA828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E5130"/>
    <w:multiLevelType w:val="hybridMultilevel"/>
    <w:tmpl w:val="B332F296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7" w15:restartNumberingAfterBreak="0">
    <w:nsid w:val="26AA0FB7"/>
    <w:multiLevelType w:val="hybridMultilevel"/>
    <w:tmpl w:val="26388C1A"/>
    <w:lvl w:ilvl="0" w:tplc="688EAF66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969E74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9CCC90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E6F784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4AD270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92BFA6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C8FB30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FC2FB0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7C89EA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75D489A"/>
    <w:multiLevelType w:val="hybridMultilevel"/>
    <w:tmpl w:val="E42E7BC2"/>
    <w:lvl w:ilvl="0" w:tplc="52C49938">
      <w:start w:val="1"/>
      <w:numFmt w:val="decimal"/>
      <w:lvlText w:val="%1.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1F4859C">
      <w:start w:val="1"/>
      <w:numFmt w:val="lowerLetter"/>
      <w:lvlText w:val="%2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2041C2C">
      <w:start w:val="1"/>
      <w:numFmt w:val="lowerRoman"/>
      <w:lvlText w:val="%3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97AEA42">
      <w:start w:val="1"/>
      <w:numFmt w:val="decimal"/>
      <w:lvlText w:val="%4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806B62">
      <w:start w:val="1"/>
      <w:numFmt w:val="lowerLetter"/>
      <w:lvlText w:val="%5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A763034">
      <w:start w:val="1"/>
      <w:numFmt w:val="lowerRoman"/>
      <w:lvlText w:val="%6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80C40E">
      <w:start w:val="1"/>
      <w:numFmt w:val="decimal"/>
      <w:lvlText w:val="%7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821E66">
      <w:start w:val="1"/>
      <w:numFmt w:val="lowerLetter"/>
      <w:lvlText w:val="%8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5CA9AA">
      <w:start w:val="1"/>
      <w:numFmt w:val="lowerRoman"/>
      <w:lvlText w:val="%9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E8D0775"/>
    <w:multiLevelType w:val="multilevel"/>
    <w:tmpl w:val="0C3214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-599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226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946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0" w15:restartNumberingAfterBreak="0">
    <w:nsid w:val="34027996"/>
    <w:multiLevelType w:val="multilevel"/>
    <w:tmpl w:val="E242A182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ind w:left="192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4320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50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40" w:hanging="180"/>
      </w:pPr>
      <w:rPr>
        <w:rFonts w:hint="default"/>
      </w:rPr>
    </w:lvl>
  </w:abstractNum>
  <w:abstractNum w:abstractNumId="21" w15:restartNumberingAfterBreak="0">
    <w:nsid w:val="388A3874"/>
    <w:multiLevelType w:val="hybridMultilevel"/>
    <w:tmpl w:val="D61A5FD0"/>
    <w:lvl w:ilvl="0" w:tplc="2B721F80">
      <w:start w:val="1"/>
      <w:numFmt w:val="decimal"/>
      <w:lvlText w:val="%1."/>
      <w:lvlJc w:val="left"/>
      <w:pPr>
        <w:ind w:left="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68A3928">
      <w:start w:val="1"/>
      <w:numFmt w:val="lowerLetter"/>
      <w:lvlText w:val="%2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22143A">
      <w:start w:val="1"/>
      <w:numFmt w:val="lowerRoman"/>
      <w:lvlText w:val="%3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8E4059A">
      <w:start w:val="1"/>
      <w:numFmt w:val="decimal"/>
      <w:lvlText w:val="%4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ACCDBE">
      <w:start w:val="1"/>
      <w:numFmt w:val="lowerLetter"/>
      <w:lvlText w:val="%5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1F2B3A6">
      <w:start w:val="1"/>
      <w:numFmt w:val="lowerRoman"/>
      <w:lvlText w:val="%6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E6D28A">
      <w:start w:val="1"/>
      <w:numFmt w:val="decimal"/>
      <w:lvlText w:val="%7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F6D488">
      <w:start w:val="1"/>
      <w:numFmt w:val="lowerLetter"/>
      <w:lvlText w:val="%8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6F4B6D2">
      <w:start w:val="1"/>
      <w:numFmt w:val="lowerRoman"/>
      <w:lvlText w:val="%9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CA549F1"/>
    <w:multiLevelType w:val="hybridMultilevel"/>
    <w:tmpl w:val="E71A7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31ED4"/>
    <w:multiLevelType w:val="hybridMultilevel"/>
    <w:tmpl w:val="B3961F46"/>
    <w:lvl w:ilvl="0" w:tplc="0A08270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E69C04">
      <w:start w:val="1"/>
      <w:numFmt w:val="lowerLetter"/>
      <w:lvlText w:val="%2"/>
      <w:lvlJc w:val="left"/>
      <w:pPr>
        <w:ind w:left="1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904F1A">
      <w:start w:val="1"/>
      <w:numFmt w:val="lowerRoman"/>
      <w:lvlText w:val="%3"/>
      <w:lvlJc w:val="left"/>
      <w:pPr>
        <w:ind w:left="1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50B052">
      <w:start w:val="1"/>
      <w:numFmt w:val="decimal"/>
      <w:lvlText w:val="%4"/>
      <w:lvlJc w:val="left"/>
      <w:pPr>
        <w:ind w:left="2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DB6006E">
      <w:start w:val="1"/>
      <w:numFmt w:val="lowerLetter"/>
      <w:lvlText w:val="%5"/>
      <w:lvlJc w:val="left"/>
      <w:pPr>
        <w:ind w:left="3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5A056D6">
      <w:start w:val="1"/>
      <w:numFmt w:val="lowerRoman"/>
      <w:lvlText w:val="%6"/>
      <w:lvlJc w:val="left"/>
      <w:pPr>
        <w:ind w:left="4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28AAFA">
      <w:start w:val="1"/>
      <w:numFmt w:val="decimal"/>
      <w:lvlText w:val="%7"/>
      <w:lvlJc w:val="left"/>
      <w:pPr>
        <w:ind w:left="4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30AE220">
      <w:start w:val="1"/>
      <w:numFmt w:val="lowerLetter"/>
      <w:lvlText w:val="%8"/>
      <w:lvlJc w:val="left"/>
      <w:pPr>
        <w:ind w:left="5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0CCD2CE">
      <w:start w:val="1"/>
      <w:numFmt w:val="lowerRoman"/>
      <w:lvlText w:val="%9"/>
      <w:lvlJc w:val="left"/>
      <w:pPr>
        <w:ind w:left="6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FEC750D"/>
    <w:multiLevelType w:val="hybridMultilevel"/>
    <w:tmpl w:val="1CCC43E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12F6FA4"/>
    <w:multiLevelType w:val="hybridMultilevel"/>
    <w:tmpl w:val="5A7A7056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 w15:restartNumberingAfterBreak="0">
    <w:nsid w:val="47E15083"/>
    <w:multiLevelType w:val="hybridMultilevel"/>
    <w:tmpl w:val="72E06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9166B"/>
    <w:multiLevelType w:val="hybridMultilevel"/>
    <w:tmpl w:val="7B060038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 w15:restartNumberingAfterBreak="0">
    <w:nsid w:val="4DA73F95"/>
    <w:multiLevelType w:val="hybridMultilevel"/>
    <w:tmpl w:val="D5E09C9E"/>
    <w:lvl w:ilvl="0" w:tplc="C1965122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 w15:restartNumberingAfterBreak="0">
    <w:nsid w:val="513C3489"/>
    <w:multiLevelType w:val="hybridMultilevel"/>
    <w:tmpl w:val="5170B7DC"/>
    <w:lvl w:ilvl="0" w:tplc="0FC20B02">
      <w:start w:val="1"/>
      <w:numFmt w:val="decimal"/>
      <w:lvlText w:val="%1.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A435D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C36F64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18383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2B60002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3D6513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1A6973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82C63BE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66CB82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29B3CA8"/>
    <w:multiLevelType w:val="multilevel"/>
    <w:tmpl w:val="506CC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F71430"/>
    <w:multiLevelType w:val="hybridMultilevel"/>
    <w:tmpl w:val="892CE822"/>
    <w:lvl w:ilvl="0" w:tplc="1AFA2E02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06087A"/>
    <w:multiLevelType w:val="hybridMultilevel"/>
    <w:tmpl w:val="975C4AB0"/>
    <w:lvl w:ilvl="0" w:tplc="A4C000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97FCE"/>
    <w:multiLevelType w:val="hybridMultilevel"/>
    <w:tmpl w:val="1520AB24"/>
    <w:lvl w:ilvl="0" w:tplc="005C00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FF2B4A"/>
    <w:multiLevelType w:val="multilevel"/>
    <w:tmpl w:val="E45E7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95369AD"/>
    <w:multiLevelType w:val="hybridMultilevel"/>
    <w:tmpl w:val="9E468CDA"/>
    <w:lvl w:ilvl="0" w:tplc="209EBA18">
      <w:start w:val="1"/>
      <w:numFmt w:val="decimal"/>
      <w:lvlText w:val="%1."/>
      <w:lvlJc w:val="left"/>
      <w:pPr>
        <w:ind w:left="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702CA0">
      <w:start w:val="1"/>
      <w:numFmt w:val="lowerLetter"/>
      <w:lvlText w:val="%2"/>
      <w:lvlJc w:val="left"/>
      <w:pPr>
        <w:ind w:left="1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2F0358E">
      <w:start w:val="1"/>
      <w:numFmt w:val="lowerRoman"/>
      <w:lvlText w:val="%3"/>
      <w:lvlJc w:val="left"/>
      <w:pPr>
        <w:ind w:left="1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8C5616">
      <w:start w:val="1"/>
      <w:numFmt w:val="decimal"/>
      <w:lvlText w:val="%4"/>
      <w:lvlJc w:val="left"/>
      <w:pPr>
        <w:ind w:left="2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D4F306">
      <w:start w:val="1"/>
      <w:numFmt w:val="lowerLetter"/>
      <w:lvlText w:val="%5"/>
      <w:lvlJc w:val="left"/>
      <w:pPr>
        <w:ind w:left="3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A046A9E">
      <w:start w:val="1"/>
      <w:numFmt w:val="lowerRoman"/>
      <w:lvlText w:val="%6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1724098">
      <w:start w:val="1"/>
      <w:numFmt w:val="decimal"/>
      <w:lvlText w:val="%7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1DCD404">
      <w:start w:val="1"/>
      <w:numFmt w:val="lowerLetter"/>
      <w:lvlText w:val="%8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F48002">
      <w:start w:val="1"/>
      <w:numFmt w:val="lowerRoman"/>
      <w:lvlText w:val="%9"/>
      <w:lvlJc w:val="left"/>
      <w:pPr>
        <w:ind w:left="6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F961D89"/>
    <w:multiLevelType w:val="multilevel"/>
    <w:tmpl w:val="112E5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eastAsia="NSimSun" w:hAnsiTheme="minorHAnsi" w:cstheme="minorHAns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7B694143"/>
    <w:multiLevelType w:val="multilevel"/>
    <w:tmpl w:val="CCEC0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013E3B"/>
    <w:multiLevelType w:val="hybridMultilevel"/>
    <w:tmpl w:val="D61A5FD0"/>
    <w:lvl w:ilvl="0" w:tplc="2B721F80">
      <w:start w:val="1"/>
      <w:numFmt w:val="decimal"/>
      <w:lvlText w:val="%1."/>
      <w:lvlJc w:val="left"/>
      <w:pPr>
        <w:ind w:left="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68A3928">
      <w:start w:val="1"/>
      <w:numFmt w:val="lowerLetter"/>
      <w:lvlText w:val="%2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22143A">
      <w:start w:val="1"/>
      <w:numFmt w:val="lowerRoman"/>
      <w:lvlText w:val="%3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8E4059A">
      <w:start w:val="1"/>
      <w:numFmt w:val="decimal"/>
      <w:lvlText w:val="%4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ACCDBE">
      <w:start w:val="1"/>
      <w:numFmt w:val="lowerLetter"/>
      <w:lvlText w:val="%5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1F2B3A6">
      <w:start w:val="1"/>
      <w:numFmt w:val="lowerRoman"/>
      <w:lvlText w:val="%6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E6D28A">
      <w:start w:val="1"/>
      <w:numFmt w:val="decimal"/>
      <w:lvlText w:val="%7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F6D488">
      <w:start w:val="1"/>
      <w:numFmt w:val="lowerLetter"/>
      <w:lvlText w:val="%8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6F4B6D2">
      <w:start w:val="1"/>
      <w:numFmt w:val="lowerRoman"/>
      <w:lvlText w:val="%9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E3346CC"/>
    <w:multiLevelType w:val="hybridMultilevel"/>
    <w:tmpl w:val="52643EEC"/>
    <w:lvl w:ilvl="0" w:tplc="6C8A7142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77532"/>
    <w:multiLevelType w:val="hybridMultilevel"/>
    <w:tmpl w:val="873A53E6"/>
    <w:lvl w:ilvl="0" w:tplc="DD8499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6"/>
  </w:num>
  <w:num w:numId="3">
    <w:abstractNumId w:val="30"/>
  </w:num>
  <w:num w:numId="4">
    <w:abstractNumId w:val="7"/>
  </w:num>
  <w:num w:numId="5">
    <w:abstractNumId w:val="9"/>
  </w:num>
  <w:num w:numId="6">
    <w:abstractNumId w:val="22"/>
  </w:num>
  <w:num w:numId="7">
    <w:abstractNumId w:val="12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36"/>
  </w:num>
  <w:num w:numId="13">
    <w:abstractNumId w:val="26"/>
  </w:num>
  <w:num w:numId="14">
    <w:abstractNumId w:val="19"/>
  </w:num>
  <w:num w:numId="15">
    <w:abstractNumId w:val="27"/>
  </w:num>
  <w:num w:numId="16">
    <w:abstractNumId w:val="4"/>
  </w:num>
  <w:num w:numId="17">
    <w:abstractNumId w:val="20"/>
  </w:num>
  <w:num w:numId="18">
    <w:abstractNumId w:val="10"/>
  </w:num>
  <w:num w:numId="19">
    <w:abstractNumId w:val="25"/>
  </w:num>
  <w:num w:numId="20">
    <w:abstractNumId w:val="34"/>
  </w:num>
  <w:num w:numId="21">
    <w:abstractNumId w:val="33"/>
  </w:num>
  <w:num w:numId="22">
    <w:abstractNumId w:val="24"/>
  </w:num>
  <w:num w:numId="23">
    <w:abstractNumId w:val="5"/>
  </w:num>
  <w:num w:numId="24">
    <w:abstractNumId w:val="39"/>
  </w:num>
  <w:num w:numId="25">
    <w:abstractNumId w:val="28"/>
  </w:num>
  <w:num w:numId="26">
    <w:abstractNumId w:val="31"/>
  </w:num>
  <w:num w:numId="27">
    <w:abstractNumId w:val="8"/>
  </w:num>
  <w:num w:numId="28">
    <w:abstractNumId w:val="15"/>
  </w:num>
  <w:num w:numId="29">
    <w:abstractNumId w:val="13"/>
  </w:num>
  <w:num w:numId="30">
    <w:abstractNumId w:val="14"/>
  </w:num>
  <w:num w:numId="31">
    <w:abstractNumId w:val="40"/>
  </w:num>
  <w:num w:numId="32">
    <w:abstractNumId w:val="32"/>
  </w:num>
  <w:num w:numId="33">
    <w:abstractNumId w:val="23"/>
  </w:num>
  <w:num w:numId="34">
    <w:abstractNumId w:val="29"/>
  </w:num>
  <w:num w:numId="35">
    <w:abstractNumId w:val="11"/>
  </w:num>
  <w:num w:numId="36">
    <w:abstractNumId w:val="35"/>
  </w:num>
  <w:num w:numId="37">
    <w:abstractNumId w:val="21"/>
  </w:num>
  <w:num w:numId="38">
    <w:abstractNumId w:val="17"/>
  </w:num>
  <w:num w:numId="39">
    <w:abstractNumId w:val="18"/>
  </w:num>
  <w:num w:numId="40">
    <w:abstractNumId w:val="38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DA9"/>
    <w:rsid w:val="00184820"/>
    <w:rsid w:val="002B3B10"/>
    <w:rsid w:val="00326028"/>
    <w:rsid w:val="00390EFF"/>
    <w:rsid w:val="00480F85"/>
    <w:rsid w:val="005D400C"/>
    <w:rsid w:val="0061455E"/>
    <w:rsid w:val="00644458"/>
    <w:rsid w:val="00670471"/>
    <w:rsid w:val="00717339"/>
    <w:rsid w:val="007C7E55"/>
    <w:rsid w:val="00806A5E"/>
    <w:rsid w:val="00855517"/>
    <w:rsid w:val="0089177F"/>
    <w:rsid w:val="008E44E6"/>
    <w:rsid w:val="009A1187"/>
    <w:rsid w:val="009B5069"/>
    <w:rsid w:val="00A2357D"/>
    <w:rsid w:val="00B37DFF"/>
    <w:rsid w:val="00BF56CD"/>
    <w:rsid w:val="00D97DA9"/>
    <w:rsid w:val="00DB1B2F"/>
    <w:rsid w:val="00E72CF4"/>
    <w:rsid w:val="00E9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05C63-E20F-4A56-B130-6D8F0661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7D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7D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7DA9"/>
    <w:rPr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9A11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4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00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B3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B10"/>
  </w:style>
  <w:style w:type="paragraph" w:styleId="Stopka">
    <w:name w:val="footer"/>
    <w:basedOn w:val="Normalny"/>
    <w:link w:val="StopkaZnak"/>
    <w:uiPriority w:val="99"/>
    <w:unhideWhenUsed/>
    <w:rsid w:val="002B3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B10"/>
  </w:style>
  <w:style w:type="character" w:customStyle="1" w:styleId="AkapitzlistZnak">
    <w:name w:val="Akapit z listą Znak"/>
    <w:link w:val="Akapitzlist"/>
    <w:uiPriority w:val="99"/>
    <w:qFormat/>
    <w:rsid w:val="002B3B10"/>
  </w:style>
  <w:style w:type="paragraph" w:styleId="NormalnyWeb">
    <w:name w:val="Normal (Web)"/>
    <w:basedOn w:val="Normalny"/>
    <w:uiPriority w:val="99"/>
    <w:qFormat/>
    <w:rsid w:val="002B3B10"/>
    <w:pPr>
      <w:widowControl w:val="0"/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paragraph" w:customStyle="1" w:styleId="UMTytu2">
    <w:name w:val="UM_Tytuł_2"/>
    <w:basedOn w:val="Normalny"/>
    <w:qFormat/>
    <w:rsid w:val="002B3B10"/>
    <w:pPr>
      <w:suppressAutoHyphens/>
      <w:autoSpaceDN w:val="0"/>
      <w:spacing w:after="276" w:line="240" w:lineRule="auto"/>
      <w:jc w:val="both"/>
      <w:textAlignment w:val="center"/>
    </w:pPr>
    <w:rPr>
      <w:rFonts w:ascii="Liberation Serif" w:eastAsia="NSimSun" w:hAnsi="Liberation Serif" w:cs="Arial"/>
      <w:b/>
      <w:kern w:val="3"/>
      <w:sz w:val="24"/>
      <w:szCs w:val="24"/>
      <w:lang w:eastAsia="zh-CN" w:bidi="hi-IN"/>
    </w:rPr>
  </w:style>
  <w:style w:type="paragraph" w:customStyle="1" w:styleId="Standard">
    <w:name w:val="Standard"/>
    <w:qFormat/>
    <w:rsid w:val="002B3B1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Pogrubienie">
    <w:name w:val="Strong"/>
    <w:uiPriority w:val="99"/>
    <w:qFormat/>
    <w:rsid w:val="002B3B10"/>
    <w:rPr>
      <w:b/>
      <w:bCs/>
    </w:rPr>
  </w:style>
  <w:style w:type="character" w:customStyle="1" w:styleId="Domylnaczcionkaakapitu1">
    <w:name w:val="Domyślna czcionka akapitu1"/>
    <w:qFormat/>
    <w:rsid w:val="002B3B10"/>
  </w:style>
  <w:style w:type="paragraph" w:customStyle="1" w:styleId="UMTresctekstu">
    <w:name w:val="UM_Tresc tekstu"/>
    <w:basedOn w:val="Normalny"/>
    <w:qFormat/>
    <w:rsid w:val="002B3B10"/>
    <w:pPr>
      <w:suppressLineNumbers/>
      <w:suppressAutoHyphens/>
      <w:spacing w:after="70" w:line="240" w:lineRule="auto"/>
      <w:ind w:firstLine="552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UMTrescpunktu">
    <w:name w:val="UM_Tresc punktu"/>
    <w:basedOn w:val="Normalny"/>
    <w:qFormat/>
    <w:rsid w:val="002B3B10"/>
    <w:pPr>
      <w:suppressLineNumbers/>
      <w:suppressAutoHyphens/>
      <w:spacing w:before="20" w:after="60" w:line="240" w:lineRule="auto"/>
      <w:ind w:firstLine="552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2B3B10"/>
    <w:rPr>
      <w:rFonts w:cs="Times New Roman"/>
      <w:color w:val="0000FF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2B3B10"/>
    <w:pPr>
      <w:spacing w:after="18" w:line="289" w:lineRule="auto"/>
      <w:ind w:left="55" w:right="956" w:hanging="55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B3B10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2B3B10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2B3B1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5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4F8B6-12B2-4094-8E69-69150148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5057</Words>
  <Characters>30342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Burzyńska</dc:creator>
  <cp:keywords/>
  <dc:description/>
  <cp:lastModifiedBy>Izabela Kwiatkowska</cp:lastModifiedBy>
  <cp:revision>2</cp:revision>
  <cp:lastPrinted>2024-09-18T10:23:00Z</cp:lastPrinted>
  <dcterms:created xsi:type="dcterms:W3CDTF">2024-11-28T08:38:00Z</dcterms:created>
  <dcterms:modified xsi:type="dcterms:W3CDTF">2024-11-28T08:38:00Z</dcterms:modified>
</cp:coreProperties>
</file>